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B" w:rsidRPr="00F02535" w:rsidRDefault="001579A6" w:rsidP="001579A6">
      <w:pPr>
        <w:pStyle w:val="Cmsor1"/>
        <w:jc w:val="center"/>
      </w:pPr>
      <w:r>
        <w:rPr>
          <w:shd w:val="clear" w:color="auto" w:fill="FFFFFF"/>
        </w:rPr>
        <w:t xml:space="preserve">Antal Péter – </w:t>
      </w:r>
      <w:proofErr w:type="spellStart"/>
      <w:r>
        <w:rPr>
          <w:shd w:val="clear" w:color="auto" w:fill="FFFFFF"/>
        </w:rPr>
        <w:t>Stóka</w:t>
      </w:r>
      <w:proofErr w:type="spellEnd"/>
      <w:r>
        <w:rPr>
          <w:shd w:val="clear" w:color="auto" w:fill="FFFFFF"/>
        </w:rPr>
        <w:t xml:space="preserve"> György:</w:t>
      </w:r>
      <w:r>
        <w:rPr>
          <w:shd w:val="clear" w:color="auto" w:fill="FFFFFF"/>
        </w:rPr>
        <w:br/>
      </w:r>
      <w:r w:rsidR="00470E6B" w:rsidRPr="00F02535">
        <w:rPr>
          <w:shd w:val="clear" w:color="auto" w:fill="FFFFFF"/>
        </w:rPr>
        <w:t>Felhő alapú informatikai</w:t>
      </w:r>
      <w:r w:rsidR="007F7C0F" w:rsidRPr="00F02535">
        <w:rPr>
          <w:shd w:val="clear" w:color="auto" w:fill="FFFFFF"/>
        </w:rPr>
        <w:t xml:space="preserve"> </w:t>
      </w:r>
      <w:r w:rsidR="00470E6B" w:rsidRPr="00F02535">
        <w:rPr>
          <w:shd w:val="clear" w:color="auto" w:fill="FFFFFF"/>
        </w:rPr>
        <w:t>rendszerek vs. lexikális ismeretek</w:t>
      </w:r>
    </w:p>
    <w:p w:rsidR="00696986" w:rsidRPr="004E1AAC" w:rsidRDefault="00696986" w:rsidP="001579A6">
      <w:pPr>
        <w:pStyle w:val="Cmsor2"/>
      </w:pPr>
      <w:proofErr w:type="spellStart"/>
      <w:r w:rsidRPr="004E1AAC">
        <w:t>Abstract</w:t>
      </w:r>
      <w:proofErr w:type="spellEnd"/>
      <w:r w:rsidR="004E1AAC" w:rsidRPr="004E1AAC">
        <w:t>:</w:t>
      </w:r>
    </w:p>
    <w:p w:rsidR="004A5D96" w:rsidRPr="00904825" w:rsidRDefault="00F568DF" w:rsidP="00904825">
      <w:pPr>
        <w:spacing w:after="0" w:line="240" w:lineRule="auto"/>
        <w:rPr>
          <w:rFonts w:ascii="Times New Roman" w:hAnsi="Times New Roman" w:cs="Times New Roman"/>
        </w:rPr>
      </w:pPr>
      <w:r w:rsidRPr="00904825">
        <w:rPr>
          <w:rFonts w:ascii="Times New Roman" w:hAnsi="Times New Roman" w:cs="Times New Roman"/>
        </w:rPr>
        <w:t xml:space="preserve">A mai korszerű </w:t>
      </w:r>
      <w:r w:rsidR="00027841" w:rsidRPr="00904825">
        <w:rPr>
          <w:rFonts w:ascii="Times New Roman" w:hAnsi="Times New Roman" w:cs="Times New Roman"/>
        </w:rPr>
        <w:t>mobil</w:t>
      </w:r>
      <w:r w:rsidRPr="00904825">
        <w:rPr>
          <w:rFonts w:ascii="Times New Roman" w:hAnsi="Times New Roman" w:cs="Times New Roman"/>
        </w:rPr>
        <w:t xml:space="preserve">kommunikációs eszközök </w:t>
      </w:r>
      <w:r w:rsidR="00027841" w:rsidRPr="00904825">
        <w:rPr>
          <w:rFonts w:ascii="Times New Roman" w:hAnsi="Times New Roman" w:cs="Times New Roman"/>
        </w:rPr>
        <w:t xml:space="preserve">működése </w:t>
      </w:r>
      <w:r w:rsidRPr="00904825">
        <w:rPr>
          <w:rFonts w:ascii="Times New Roman" w:hAnsi="Times New Roman" w:cs="Times New Roman"/>
        </w:rPr>
        <w:t xml:space="preserve">elképzelhetetlen a felhő alapú technológia használata nélkül. A </w:t>
      </w:r>
      <w:proofErr w:type="spellStart"/>
      <w:r w:rsidR="00F942E6" w:rsidRPr="00904825">
        <w:rPr>
          <w:rFonts w:ascii="Times New Roman" w:hAnsi="Times New Roman" w:cs="Times New Roman"/>
          <w:i/>
        </w:rPr>
        <w:t>Cloud</w:t>
      </w:r>
      <w:proofErr w:type="spellEnd"/>
      <w:r w:rsidR="00F942E6" w:rsidRPr="00904825">
        <w:rPr>
          <w:rFonts w:ascii="Times New Roman" w:hAnsi="Times New Roman" w:cs="Times New Roman"/>
          <w:i/>
        </w:rPr>
        <w:t xml:space="preserve"> </w:t>
      </w:r>
      <w:proofErr w:type="spellStart"/>
      <w:r w:rsidR="00F942E6" w:rsidRPr="00904825">
        <w:rPr>
          <w:rFonts w:ascii="Times New Roman" w:hAnsi="Times New Roman" w:cs="Times New Roman"/>
          <w:i/>
        </w:rPr>
        <w:t>Computing</w:t>
      </w:r>
      <w:proofErr w:type="spellEnd"/>
      <w:r w:rsidRPr="00904825">
        <w:rPr>
          <w:rFonts w:ascii="Times New Roman" w:hAnsi="Times New Roman" w:cs="Times New Roman"/>
        </w:rPr>
        <w:t xml:space="preserve">, az adattárolás, a megosztás és a biztonság terén is bizonyította létjogosultságát. A </w:t>
      </w:r>
      <w:r w:rsidR="00027841" w:rsidRPr="00904825">
        <w:rPr>
          <w:rFonts w:ascii="Times New Roman" w:hAnsi="Times New Roman" w:cs="Times New Roman"/>
        </w:rPr>
        <w:t>nagyvállalati</w:t>
      </w:r>
      <w:r w:rsidRPr="00904825">
        <w:rPr>
          <w:rFonts w:ascii="Times New Roman" w:hAnsi="Times New Roman" w:cs="Times New Roman"/>
        </w:rPr>
        <w:t xml:space="preserve"> </w:t>
      </w:r>
      <w:r w:rsidR="00027841" w:rsidRPr="00904825">
        <w:rPr>
          <w:rFonts w:ascii="Times New Roman" w:hAnsi="Times New Roman" w:cs="Times New Roman"/>
        </w:rPr>
        <w:t>szférában</w:t>
      </w:r>
      <w:r w:rsidRPr="00904825">
        <w:rPr>
          <w:rFonts w:ascii="Times New Roman" w:hAnsi="Times New Roman" w:cs="Times New Roman"/>
        </w:rPr>
        <w:t xml:space="preserve"> </w:t>
      </w:r>
      <w:r w:rsidR="00027841" w:rsidRPr="00904825">
        <w:rPr>
          <w:rFonts w:ascii="Times New Roman" w:hAnsi="Times New Roman" w:cs="Times New Roman"/>
        </w:rPr>
        <w:t xml:space="preserve">már hétköznapi módon működő rendszerek megértek arra, hogy az oktatásban is egyre bővülő körben használjuk ki a lehetőségeit. A nagy szolgáltatók a Google, </w:t>
      </w:r>
      <w:r w:rsidR="00F942E6" w:rsidRPr="00904825">
        <w:rPr>
          <w:rFonts w:ascii="Times New Roman" w:hAnsi="Times New Roman" w:cs="Times New Roman"/>
        </w:rPr>
        <w:t xml:space="preserve">az Apple, </w:t>
      </w:r>
      <w:r w:rsidR="00027841" w:rsidRPr="00904825">
        <w:rPr>
          <w:rFonts w:ascii="Times New Roman" w:hAnsi="Times New Roman" w:cs="Times New Roman"/>
        </w:rPr>
        <w:t>vagy a Microsoft</w:t>
      </w:r>
      <w:r w:rsidR="00F942E6" w:rsidRPr="00904825">
        <w:rPr>
          <w:rFonts w:ascii="Times New Roman" w:hAnsi="Times New Roman" w:cs="Times New Roman"/>
        </w:rPr>
        <w:t xml:space="preserve"> szolgáltatásai</w:t>
      </w:r>
      <w:r w:rsidR="00027841" w:rsidRPr="00904825">
        <w:rPr>
          <w:rFonts w:ascii="Times New Roman" w:hAnsi="Times New Roman" w:cs="Times New Roman"/>
        </w:rPr>
        <w:t xml:space="preserve"> támogatj</w:t>
      </w:r>
      <w:r w:rsidR="00F942E6" w:rsidRPr="00904825">
        <w:rPr>
          <w:rFonts w:ascii="Times New Roman" w:hAnsi="Times New Roman" w:cs="Times New Roman"/>
        </w:rPr>
        <w:t>ák</w:t>
      </w:r>
      <w:r w:rsidR="00027841" w:rsidRPr="00904825">
        <w:rPr>
          <w:rFonts w:ascii="Times New Roman" w:hAnsi="Times New Roman" w:cs="Times New Roman"/>
        </w:rPr>
        <w:t xml:space="preserve"> a webes alapú</w:t>
      </w:r>
      <w:r w:rsidR="00F942E6" w:rsidRPr="00904825">
        <w:rPr>
          <w:rFonts w:ascii="Times New Roman" w:hAnsi="Times New Roman" w:cs="Times New Roman"/>
        </w:rPr>
        <w:t>,</w:t>
      </w:r>
      <w:r w:rsidR="00027841" w:rsidRPr="00904825">
        <w:rPr>
          <w:rFonts w:ascii="Times New Roman" w:hAnsi="Times New Roman" w:cs="Times New Roman"/>
        </w:rPr>
        <w:t xml:space="preserve"> virtuális osztálytermek, tanulói közösségek</w:t>
      </w:r>
      <w:r w:rsidR="00F942E6" w:rsidRPr="00904825">
        <w:rPr>
          <w:rFonts w:ascii="Times New Roman" w:hAnsi="Times New Roman" w:cs="Times New Roman"/>
        </w:rPr>
        <w:t>, kialakítását, az osztálymenedzselés minden szintjén, tananyagok megosztásától, a felad</w:t>
      </w:r>
      <w:r w:rsidR="00F942E6" w:rsidRPr="00904825">
        <w:rPr>
          <w:rFonts w:ascii="Times New Roman" w:hAnsi="Times New Roman" w:cs="Times New Roman"/>
        </w:rPr>
        <w:t>a</w:t>
      </w:r>
      <w:r w:rsidR="00F942E6" w:rsidRPr="00904825">
        <w:rPr>
          <w:rFonts w:ascii="Times New Roman" w:hAnsi="Times New Roman" w:cs="Times New Roman"/>
        </w:rPr>
        <w:t>tok kiadásától azok értékeléséig egyaránt.</w:t>
      </w:r>
    </w:p>
    <w:p w:rsidR="00E80F8A" w:rsidRPr="00904825" w:rsidRDefault="00F20943" w:rsidP="00904825">
      <w:pPr>
        <w:spacing w:after="0" w:line="240" w:lineRule="auto"/>
        <w:rPr>
          <w:rFonts w:ascii="Times New Roman" w:hAnsi="Times New Roman" w:cs="Times New Roman"/>
        </w:rPr>
      </w:pPr>
      <w:r w:rsidRPr="00904825">
        <w:rPr>
          <w:rFonts w:ascii="Times New Roman" w:hAnsi="Times New Roman" w:cs="Times New Roman"/>
        </w:rPr>
        <w:t>Elgondolkodtató ugyanakk</w:t>
      </w:r>
      <w:r w:rsidR="00E91B25" w:rsidRPr="00904825">
        <w:rPr>
          <w:rFonts w:ascii="Times New Roman" w:hAnsi="Times New Roman" w:cs="Times New Roman"/>
        </w:rPr>
        <w:t>or, hogy a pedagógusok</w:t>
      </w:r>
      <w:r w:rsidR="00100F81" w:rsidRPr="00904825">
        <w:rPr>
          <w:rFonts w:ascii="Times New Roman" w:hAnsi="Times New Roman" w:cs="Times New Roman"/>
        </w:rPr>
        <w:t xml:space="preserve">– tisztelet a kivételnek </w:t>
      </w:r>
      <w:r w:rsidR="00CE55F2" w:rsidRPr="00904825">
        <w:rPr>
          <w:rFonts w:ascii="Times New Roman" w:hAnsi="Times New Roman" w:cs="Times New Roman"/>
        </w:rPr>
        <w:t>–</w:t>
      </w:r>
      <w:r w:rsidR="00100F81" w:rsidRPr="00904825">
        <w:rPr>
          <w:rFonts w:ascii="Times New Roman" w:hAnsi="Times New Roman" w:cs="Times New Roman"/>
        </w:rPr>
        <w:t xml:space="preserve"> a számonkérések </w:t>
      </w:r>
      <w:r w:rsidR="00A14354" w:rsidRPr="00904825">
        <w:rPr>
          <w:rFonts w:ascii="Times New Roman" w:hAnsi="Times New Roman" w:cs="Times New Roman"/>
        </w:rPr>
        <w:t>során még</w:t>
      </w:r>
      <w:r w:rsidR="00E91B25" w:rsidRPr="00904825">
        <w:rPr>
          <w:rFonts w:ascii="Times New Roman" w:hAnsi="Times New Roman" w:cs="Times New Roman"/>
        </w:rPr>
        <w:t xml:space="preserve"> mindig nem tudnak elszakadni a régi, „jól bevált” módszerektő</w:t>
      </w:r>
      <w:r w:rsidR="00CE55F2" w:rsidRPr="00904825">
        <w:rPr>
          <w:rFonts w:ascii="Times New Roman" w:hAnsi="Times New Roman" w:cs="Times New Roman"/>
        </w:rPr>
        <w:t>l.</w:t>
      </w:r>
      <w:r w:rsidR="002317FF" w:rsidRPr="00904825">
        <w:rPr>
          <w:rFonts w:ascii="Times New Roman" w:hAnsi="Times New Roman" w:cs="Times New Roman"/>
        </w:rPr>
        <w:t xml:space="preserve"> </w:t>
      </w:r>
      <w:r w:rsidR="00CE55F2" w:rsidRPr="00904825">
        <w:rPr>
          <w:rFonts w:ascii="Times New Roman" w:hAnsi="Times New Roman" w:cs="Times New Roman"/>
        </w:rPr>
        <w:t>A</w:t>
      </w:r>
      <w:r w:rsidR="002317FF" w:rsidRPr="00904825">
        <w:rPr>
          <w:rFonts w:ascii="Times New Roman" w:hAnsi="Times New Roman" w:cs="Times New Roman"/>
        </w:rPr>
        <w:t xml:space="preserve"> szóbeli </w:t>
      </w:r>
      <w:r w:rsidR="00E91B25" w:rsidRPr="00904825">
        <w:rPr>
          <w:rFonts w:ascii="Times New Roman" w:hAnsi="Times New Roman" w:cs="Times New Roman"/>
        </w:rPr>
        <w:t>felel</w:t>
      </w:r>
      <w:r w:rsidR="002317FF" w:rsidRPr="00904825">
        <w:rPr>
          <w:rFonts w:ascii="Times New Roman" w:hAnsi="Times New Roman" w:cs="Times New Roman"/>
        </w:rPr>
        <w:t>tetés,</w:t>
      </w:r>
      <w:r w:rsidR="00E91B25" w:rsidRPr="00904825">
        <w:rPr>
          <w:rFonts w:ascii="Times New Roman" w:hAnsi="Times New Roman" w:cs="Times New Roman"/>
        </w:rPr>
        <w:t xml:space="preserve"> </w:t>
      </w:r>
      <w:r w:rsidR="002317FF" w:rsidRPr="00904825">
        <w:rPr>
          <w:rFonts w:ascii="Times New Roman" w:hAnsi="Times New Roman" w:cs="Times New Roman"/>
        </w:rPr>
        <w:t>a dolgoza</w:t>
      </w:r>
      <w:r w:rsidR="002317FF" w:rsidRPr="00904825">
        <w:rPr>
          <w:rFonts w:ascii="Times New Roman" w:hAnsi="Times New Roman" w:cs="Times New Roman"/>
        </w:rPr>
        <w:t>t</w:t>
      </w:r>
      <w:r w:rsidR="002317FF" w:rsidRPr="00904825">
        <w:rPr>
          <w:rFonts w:ascii="Times New Roman" w:hAnsi="Times New Roman" w:cs="Times New Roman"/>
        </w:rPr>
        <w:t xml:space="preserve">írás még legtöbbször úgy kezdődik, hogy </w:t>
      </w:r>
      <w:r w:rsidR="00E065AC" w:rsidRPr="00904825">
        <w:rPr>
          <w:rFonts w:ascii="Times New Roman" w:hAnsi="Times New Roman" w:cs="Times New Roman"/>
        </w:rPr>
        <w:t>„csukjatok be mindent</w:t>
      </w:r>
      <w:r w:rsidR="004F0496" w:rsidRPr="00904825">
        <w:rPr>
          <w:rFonts w:ascii="Times New Roman" w:hAnsi="Times New Roman" w:cs="Times New Roman"/>
        </w:rPr>
        <w:t>”</w:t>
      </w:r>
      <w:r w:rsidR="00E065AC" w:rsidRPr="00904825">
        <w:rPr>
          <w:rFonts w:ascii="Times New Roman" w:hAnsi="Times New Roman" w:cs="Times New Roman"/>
        </w:rPr>
        <w:t xml:space="preserve"> (értsd</w:t>
      </w:r>
      <w:r w:rsidR="004F0496" w:rsidRPr="00904825">
        <w:rPr>
          <w:rFonts w:ascii="Times New Roman" w:hAnsi="Times New Roman" w:cs="Times New Roman"/>
        </w:rPr>
        <w:t>; zárjátok</w:t>
      </w:r>
      <w:r w:rsidR="00E065AC" w:rsidRPr="00904825">
        <w:rPr>
          <w:rFonts w:ascii="Times New Roman" w:hAnsi="Times New Roman" w:cs="Times New Roman"/>
        </w:rPr>
        <w:t xml:space="preserve"> el maga</w:t>
      </w:r>
      <w:r w:rsidR="004F0496" w:rsidRPr="00904825">
        <w:rPr>
          <w:rFonts w:ascii="Times New Roman" w:hAnsi="Times New Roman" w:cs="Times New Roman"/>
        </w:rPr>
        <w:t>tokat</w:t>
      </w:r>
      <w:r w:rsidR="00E065AC" w:rsidRPr="00904825">
        <w:rPr>
          <w:rFonts w:ascii="Times New Roman" w:hAnsi="Times New Roman" w:cs="Times New Roman"/>
        </w:rPr>
        <w:t xml:space="preserve"> az ö</w:t>
      </w:r>
      <w:r w:rsidR="00E065AC" w:rsidRPr="00904825">
        <w:rPr>
          <w:rFonts w:ascii="Times New Roman" w:hAnsi="Times New Roman" w:cs="Times New Roman"/>
        </w:rPr>
        <w:t>s</w:t>
      </w:r>
      <w:r w:rsidR="00E065AC" w:rsidRPr="00904825">
        <w:rPr>
          <w:rFonts w:ascii="Times New Roman" w:hAnsi="Times New Roman" w:cs="Times New Roman"/>
        </w:rPr>
        <w:t>szes létező forrástól, amiből az információkat meríthetné</w:t>
      </w:r>
      <w:r w:rsidR="004F0496" w:rsidRPr="00904825">
        <w:rPr>
          <w:rFonts w:ascii="Times New Roman" w:hAnsi="Times New Roman" w:cs="Times New Roman"/>
        </w:rPr>
        <w:t>tek</w:t>
      </w:r>
      <w:r w:rsidR="00E065AC" w:rsidRPr="00904825">
        <w:rPr>
          <w:rFonts w:ascii="Times New Roman" w:hAnsi="Times New Roman" w:cs="Times New Roman"/>
        </w:rPr>
        <w:t>), és pusztán az emlékezet</w:t>
      </w:r>
      <w:r w:rsidR="00A14354" w:rsidRPr="00904825">
        <w:rPr>
          <w:rFonts w:ascii="Times New Roman" w:hAnsi="Times New Roman" w:cs="Times New Roman"/>
        </w:rPr>
        <w:t>re hagyatkozva</w:t>
      </w:r>
      <w:r w:rsidR="00B169A5" w:rsidRPr="00904825">
        <w:rPr>
          <w:rFonts w:ascii="Times New Roman" w:hAnsi="Times New Roman" w:cs="Times New Roman"/>
        </w:rPr>
        <w:t xml:space="preserve"> kell a kis- és nagydiákoknak, </w:t>
      </w:r>
      <w:r w:rsidR="007B5952" w:rsidRPr="00904825">
        <w:rPr>
          <w:rFonts w:ascii="Times New Roman" w:hAnsi="Times New Roman" w:cs="Times New Roman"/>
        </w:rPr>
        <w:t xml:space="preserve">illetve </w:t>
      </w:r>
      <w:r w:rsidR="00F32222" w:rsidRPr="00904825">
        <w:rPr>
          <w:rFonts w:ascii="Times New Roman" w:hAnsi="Times New Roman" w:cs="Times New Roman"/>
        </w:rPr>
        <w:t xml:space="preserve">a </w:t>
      </w:r>
      <w:r w:rsidR="00B169A5" w:rsidRPr="00904825">
        <w:rPr>
          <w:rFonts w:ascii="Times New Roman" w:hAnsi="Times New Roman" w:cs="Times New Roman"/>
        </w:rPr>
        <w:t>felsőoktatási intézmények hallgatóinak számot adni a „tudásu</w:t>
      </w:r>
      <w:r w:rsidR="00B169A5" w:rsidRPr="00904825">
        <w:rPr>
          <w:rFonts w:ascii="Times New Roman" w:hAnsi="Times New Roman" w:cs="Times New Roman"/>
        </w:rPr>
        <w:t>k</w:t>
      </w:r>
      <w:r w:rsidR="00B169A5" w:rsidRPr="00904825">
        <w:rPr>
          <w:rFonts w:ascii="Times New Roman" w:hAnsi="Times New Roman" w:cs="Times New Roman"/>
        </w:rPr>
        <w:t>ról”.</w:t>
      </w:r>
      <w:r w:rsidR="00F87B11" w:rsidRPr="00904825">
        <w:rPr>
          <w:rFonts w:ascii="Times New Roman" w:hAnsi="Times New Roman" w:cs="Times New Roman"/>
        </w:rPr>
        <w:t xml:space="preserve"> </w:t>
      </w:r>
      <w:proofErr w:type="gramStart"/>
      <w:r w:rsidR="00F87B11" w:rsidRPr="00904825">
        <w:rPr>
          <w:rFonts w:ascii="Times New Roman" w:hAnsi="Times New Roman" w:cs="Times New Roman"/>
        </w:rPr>
        <w:t>És</w:t>
      </w:r>
      <w:proofErr w:type="gramEnd"/>
      <w:r w:rsidR="00F87B11" w:rsidRPr="00904825">
        <w:rPr>
          <w:rFonts w:ascii="Times New Roman" w:hAnsi="Times New Roman" w:cs="Times New Roman"/>
        </w:rPr>
        <w:t xml:space="preserve"> ez a „tudás” az esetek nagy hányadában még mindig </w:t>
      </w:r>
      <w:r w:rsidR="0028351F" w:rsidRPr="00904825">
        <w:rPr>
          <w:rFonts w:ascii="Times New Roman" w:hAnsi="Times New Roman" w:cs="Times New Roman"/>
        </w:rPr>
        <w:t xml:space="preserve">az ún. </w:t>
      </w:r>
      <w:proofErr w:type="gramStart"/>
      <w:r w:rsidR="0028351F" w:rsidRPr="00904825">
        <w:rPr>
          <w:rFonts w:ascii="Times New Roman" w:hAnsi="Times New Roman" w:cs="Times New Roman"/>
        </w:rPr>
        <w:t>lexikális</w:t>
      </w:r>
      <w:proofErr w:type="gramEnd"/>
      <w:r w:rsidR="0028351F" w:rsidRPr="00904825">
        <w:rPr>
          <w:rFonts w:ascii="Times New Roman" w:hAnsi="Times New Roman" w:cs="Times New Roman"/>
        </w:rPr>
        <w:t xml:space="preserve"> ismeretek </w:t>
      </w:r>
      <w:r w:rsidR="006009DA" w:rsidRPr="00904825">
        <w:rPr>
          <w:rFonts w:ascii="Times New Roman" w:hAnsi="Times New Roman" w:cs="Times New Roman"/>
        </w:rPr>
        <w:t xml:space="preserve">puszta </w:t>
      </w:r>
      <w:r w:rsidR="0028351F" w:rsidRPr="00904825">
        <w:rPr>
          <w:rFonts w:ascii="Times New Roman" w:hAnsi="Times New Roman" w:cs="Times New Roman"/>
        </w:rPr>
        <w:t>felid</w:t>
      </w:r>
      <w:r w:rsidR="0028351F" w:rsidRPr="00904825">
        <w:rPr>
          <w:rFonts w:ascii="Times New Roman" w:hAnsi="Times New Roman" w:cs="Times New Roman"/>
        </w:rPr>
        <w:t>é</w:t>
      </w:r>
      <w:r w:rsidR="0028351F" w:rsidRPr="00904825">
        <w:rPr>
          <w:rFonts w:ascii="Times New Roman" w:hAnsi="Times New Roman" w:cs="Times New Roman"/>
        </w:rPr>
        <w:t>zését jelenti.</w:t>
      </w:r>
    </w:p>
    <w:p w:rsidR="006009DA" w:rsidRPr="00904825" w:rsidRDefault="006009DA" w:rsidP="00904825">
      <w:pPr>
        <w:spacing w:after="0" w:line="240" w:lineRule="auto"/>
        <w:rPr>
          <w:rFonts w:ascii="Times New Roman" w:hAnsi="Times New Roman" w:cs="Times New Roman"/>
        </w:rPr>
      </w:pPr>
      <w:r w:rsidRPr="00904825">
        <w:rPr>
          <w:rFonts w:ascii="Times New Roman" w:hAnsi="Times New Roman" w:cs="Times New Roman"/>
        </w:rPr>
        <w:t xml:space="preserve">A szerzőpáros idősebb tagja egy 1998-as </w:t>
      </w:r>
      <w:proofErr w:type="spellStart"/>
      <w:r w:rsidRPr="00904825">
        <w:rPr>
          <w:rFonts w:ascii="Times New Roman" w:hAnsi="Times New Roman" w:cs="Times New Roman"/>
        </w:rPr>
        <w:t>SULINET-konferencián</w:t>
      </w:r>
      <w:proofErr w:type="spellEnd"/>
      <w:r w:rsidR="00B012C2" w:rsidRPr="00904825">
        <w:rPr>
          <w:rFonts w:ascii="Times New Roman" w:hAnsi="Times New Roman" w:cs="Times New Roman"/>
        </w:rPr>
        <w:t xml:space="preserve"> megpróbált</w:t>
      </w:r>
      <w:r w:rsidR="00C702C2" w:rsidRPr="00904825">
        <w:rPr>
          <w:rFonts w:ascii="Times New Roman" w:hAnsi="Times New Roman" w:cs="Times New Roman"/>
        </w:rPr>
        <w:t xml:space="preserve"> </w:t>
      </w:r>
      <w:r w:rsidR="004252DC" w:rsidRPr="00904825">
        <w:rPr>
          <w:rFonts w:ascii="Times New Roman" w:hAnsi="Times New Roman" w:cs="Times New Roman"/>
        </w:rPr>
        <w:t>rávilágítani a tanulási</w:t>
      </w:r>
      <w:r w:rsidR="00CE55F2" w:rsidRPr="00904825">
        <w:rPr>
          <w:rFonts w:ascii="Times New Roman" w:hAnsi="Times New Roman" w:cs="Times New Roman"/>
        </w:rPr>
        <w:t>–</w:t>
      </w:r>
      <w:r w:rsidR="004252DC" w:rsidRPr="00904825">
        <w:rPr>
          <w:rFonts w:ascii="Times New Roman" w:hAnsi="Times New Roman" w:cs="Times New Roman"/>
        </w:rPr>
        <w:t xml:space="preserve">tanítási folyamat „beviteli és kiviteli oldalai” </w:t>
      </w:r>
      <w:r w:rsidR="00502AF6" w:rsidRPr="00904825">
        <w:rPr>
          <w:rFonts w:ascii="Times New Roman" w:hAnsi="Times New Roman" w:cs="Times New Roman"/>
        </w:rPr>
        <w:t>között tapasztalható ellentmondás</w:t>
      </w:r>
      <w:r w:rsidR="007B4162" w:rsidRPr="00904825">
        <w:rPr>
          <w:rFonts w:ascii="Times New Roman" w:hAnsi="Times New Roman" w:cs="Times New Roman"/>
        </w:rPr>
        <w:t>ra, de úgy tűnik, a téma az elmúlt közel két évtized alatt szinte semmit sem veszített aktualitásá</w:t>
      </w:r>
      <w:r w:rsidR="00CE55F2" w:rsidRPr="00904825">
        <w:rPr>
          <w:rFonts w:ascii="Times New Roman" w:hAnsi="Times New Roman" w:cs="Times New Roman"/>
        </w:rPr>
        <w:t>ból…</w:t>
      </w:r>
    </w:p>
    <w:p w:rsidR="00CE55F2" w:rsidRPr="00904825" w:rsidRDefault="00CE55F2" w:rsidP="00904825">
      <w:pPr>
        <w:spacing w:after="0" w:line="240" w:lineRule="auto"/>
        <w:rPr>
          <w:rFonts w:ascii="Times New Roman" w:hAnsi="Times New Roman" w:cs="Times New Roman"/>
        </w:rPr>
      </w:pPr>
      <w:r w:rsidRPr="00904825">
        <w:rPr>
          <w:rFonts w:ascii="Times New Roman" w:hAnsi="Times New Roman" w:cs="Times New Roman"/>
        </w:rPr>
        <w:t xml:space="preserve">Előadásunkban szeretnénk rávilágítani a témával kapcsolatban azokra a lehetőségekre, melyek </w:t>
      </w:r>
      <w:r w:rsidR="00207894" w:rsidRPr="00904825">
        <w:rPr>
          <w:rFonts w:ascii="Times New Roman" w:hAnsi="Times New Roman" w:cs="Times New Roman"/>
        </w:rPr>
        <w:t>segíth</w:t>
      </w:r>
      <w:r w:rsidR="00207894" w:rsidRPr="00904825">
        <w:rPr>
          <w:rFonts w:ascii="Times New Roman" w:hAnsi="Times New Roman" w:cs="Times New Roman"/>
        </w:rPr>
        <w:t>e</w:t>
      </w:r>
      <w:r w:rsidR="00207894" w:rsidRPr="00904825">
        <w:rPr>
          <w:rFonts w:ascii="Times New Roman" w:hAnsi="Times New Roman" w:cs="Times New Roman"/>
        </w:rPr>
        <w:t>tik egy korszerű IKT alapú gondolkodásmód megjelenését a mindennapi pedagógiai munkában.</w:t>
      </w:r>
    </w:p>
    <w:p w:rsidR="001A025B" w:rsidRDefault="001579A6" w:rsidP="001579A6">
      <w:pPr>
        <w:pStyle w:val="Cmsor2"/>
      </w:pPr>
      <w:r>
        <w:t>Hogyan kerül a „felhő</w:t>
      </w:r>
      <w:r w:rsidR="005F44B6">
        <w:t>”</w:t>
      </w:r>
      <w:r>
        <w:t xml:space="preserve"> az asztalra?</w:t>
      </w:r>
    </w:p>
    <w:p w:rsidR="001579A6" w:rsidRDefault="001579A6" w:rsidP="005F44B6">
      <w:pPr>
        <w:pStyle w:val="szveg"/>
      </w:pPr>
      <w:r w:rsidRPr="00CB5D15">
        <w:t>Ha igaz az a tétel, hogy a 21. században az elektronikus média és a hálózatok korszakát éljük, melynek egyik ismérve, hogy az agy műveletvégző, tevékenységét „kihelyezzük”, külső m</w:t>
      </w:r>
      <w:r w:rsidRPr="00CB5D15">
        <w:t>e</w:t>
      </w:r>
      <w:r w:rsidRPr="00CB5D15">
        <w:t>móriarendszerekbe melyek egyrészt az információ tárolását, másrészt, az információk újrafe</w:t>
      </w:r>
      <w:r w:rsidRPr="00CB5D15">
        <w:t>l</w:t>
      </w:r>
      <w:r w:rsidRPr="00CB5D15">
        <w:t>dolgozását hivatottak elvégezni akkor jogosan merül fel a kérdés, hogy miért fontosabb ma is a lexikális tudás az iskolában</w:t>
      </w:r>
      <w:r w:rsidR="00A75D06">
        <w:t>,</w:t>
      </w:r>
      <w:r w:rsidRPr="00CB5D15">
        <w:t xml:space="preserve"> mint a gondolkodás, gondolkodtatás és az összefüggések ker</w:t>
      </w:r>
      <w:r w:rsidRPr="00CB5D15">
        <w:t>e</w:t>
      </w:r>
      <w:r w:rsidRPr="00CB5D15">
        <w:t>sése?</w:t>
      </w:r>
      <w:r w:rsidR="005F44B6">
        <w:t xml:space="preserve"> </w:t>
      </w:r>
    </w:p>
    <w:p w:rsidR="005F44B6" w:rsidRDefault="005F44B6" w:rsidP="005F44B6">
      <w:pPr>
        <w:pStyle w:val="szveg"/>
      </w:pPr>
      <w:r>
        <w:t xml:space="preserve">A technológia és az </w:t>
      </w:r>
      <w:proofErr w:type="spellStart"/>
      <w:r>
        <w:t>info</w:t>
      </w:r>
      <w:r w:rsidR="00EB2DAE">
        <w:t>-</w:t>
      </w:r>
      <w:proofErr w:type="spellEnd"/>
      <w:r w:rsidR="00EB2DAE">
        <w:t xml:space="preserve"> és tele</w:t>
      </w:r>
      <w:r>
        <w:t xml:space="preserve">kommunikáció </w:t>
      </w:r>
      <w:r w:rsidR="00EB2DAE">
        <w:t>fejlődése és az ezek nyomán létrejövő m</w:t>
      </w:r>
      <w:r w:rsidR="00EB2DAE">
        <w:t>é</w:t>
      </w:r>
      <w:r w:rsidR="00EB2DAE">
        <w:t>dia</w:t>
      </w:r>
      <w:r w:rsidR="00EB2DAE">
        <w:noBreakHyphen/>
        <w:t xml:space="preserve">konvergencia </w:t>
      </w:r>
      <w:r>
        <w:t xml:space="preserve">lehetővé tette, hogy </w:t>
      </w:r>
      <w:r w:rsidR="00EB2DAE">
        <w:t>egyre kisebb eszközökbe integráljuk az azonnali tudás megszerzésének lehetőségét. Ezek az eszközök alapvetően a vezeték nélküli wifi, vagy mobil hálózatokon keresztül kommunikálva</w:t>
      </w:r>
      <w:r w:rsidR="004076A8">
        <w:t>,</w:t>
      </w:r>
      <w:r w:rsidR="00EB2DAE">
        <w:t xml:space="preserve"> lehetővé teszik, hogy „zsebünkben” legyen a tanterem</w:t>
      </w:r>
      <w:r w:rsidR="00A75D06">
        <w:t>, hiszen különböző hasznos tartalmakhoz való hozzájutásra, tartalomkészítésre és kommunik</w:t>
      </w:r>
      <w:r w:rsidR="00A75D06">
        <w:t>á</w:t>
      </w:r>
      <w:r w:rsidR="00A75D06">
        <w:t xml:space="preserve">cióra is képesek. </w:t>
      </w:r>
    </w:p>
    <w:p w:rsidR="00A75D06" w:rsidRDefault="00A75D06" w:rsidP="005F44B6">
      <w:pPr>
        <w:pStyle w:val="szveg"/>
      </w:pPr>
      <w:r>
        <w:t>A mobil eszközök jó része teljes természetességgel használja adatátvitelre a felhő technológ</w:t>
      </w:r>
      <w:r>
        <w:t>i</w:t>
      </w:r>
      <w:r>
        <w:t>át, sőt az eszközök jó része (Apple eszközei) kizárólag az internetet használja az adatok feltö</w:t>
      </w:r>
      <w:r>
        <w:t>l</w:t>
      </w:r>
      <w:r>
        <w:t xml:space="preserve">tésére és továbbítására. </w:t>
      </w:r>
    </w:p>
    <w:p w:rsidR="00042DAF" w:rsidRDefault="00042DAF" w:rsidP="005F44B6">
      <w:pPr>
        <w:pStyle w:val="szveg"/>
      </w:pPr>
      <w:r>
        <w:t>Ma úgy tartják, ha egy a</w:t>
      </w:r>
      <w:r w:rsidR="00730854">
        <w:t xml:space="preserve"> nagyvállalati </w:t>
      </w:r>
      <w:proofErr w:type="spellStart"/>
      <w:r w:rsidR="00730854">
        <w:t>szegmenst</w:t>
      </w:r>
      <w:proofErr w:type="spellEnd"/>
      <w:r w:rsidR="00730854">
        <w:t xml:space="preserve"> megcélzó informatikai vállalkozásnak </w:t>
      </w:r>
      <w:r w:rsidR="00730854" w:rsidRPr="00730854">
        <w:t xml:space="preserve">nincs </w:t>
      </w:r>
      <w:proofErr w:type="spellStart"/>
      <w:r w:rsidR="00730854" w:rsidRPr="00730854">
        <w:t>cloud</w:t>
      </w:r>
      <w:proofErr w:type="spellEnd"/>
      <w:r w:rsidR="00730854" w:rsidRPr="00730854">
        <w:t xml:space="preserve"> stratégiája, akkor a saját fennmaradását kockáztatja.</w:t>
      </w:r>
      <w:r w:rsidR="00730854">
        <w:t xml:space="preserve"> </w:t>
      </w:r>
      <w:r w:rsidR="000B5242" w:rsidRPr="000B5242">
        <w:t>Darwin evolúciós elméletének le</w:t>
      </w:r>
      <w:r w:rsidR="000B5242" w:rsidRPr="000B5242">
        <w:t>g</w:t>
      </w:r>
      <w:r w:rsidR="000B5242" w:rsidRPr="000B5242">
        <w:t xml:space="preserve">fontosabb megállapítása ebben az esetben különösen találó: </w:t>
      </w:r>
      <w:r w:rsidR="000B5242" w:rsidRPr="000B5242">
        <w:rPr>
          <w:i/>
        </w:rPr>
        <w:t>„</w:t>
      </w:r>
      <w:proofErr w:type="gramStart"/>
      <w:r w:rsidR="000B5242" w:rsidRPr="000B5242">
        <w:rPr>
          <w:i/>
        </w:rPr>
        <w:t>A</w:t>
      </w:r>
      <w:proofErr w:type="gramEnd"/>
      <w:r w:rsidR="000B5242" w:rsidRPr="000B5242">
        <w:rPr>
          <w:i/>
        </w:rPr>
        <w:t xml:space="preserve"> létért folyó küzdelemben csak a legrátermettebbek maradnak fenn a riválisok rovására, mivel ők képesek a legjobban a</w:t>
      </w:r>
      <w:r w:rsidR="000B5242" w:rsidRPr="000B5242">
        <w:rPr>
          <w:i/>
        </w:rPr>
        <w:t>l</w:t>
      </w:r>
      <w:r w:rsidR="000B5242" w:rsidRPr="000B5242">
        <w:rPr>
          <w:i/>
        </w:rPr>
        <w:t>kalmazkodni az adott életkörülményekhez.”</w:t>
      </w:r>
    </w:p>
    <w:p w:rsidR="00A75D06" w:rsidRDefault="00F045D9" w:rsidP="005F44B6">
      <w:pPr>
        <w:pStyle w:val="szveg"/>
      </w:pPr>
      <w:r>
        <w:lastRenderedPageBreak/>
        <w:t>Ehhez járul hozzá a máshol már bevált felfogás a BYOD (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) </w:t>
      </w:r>
      <w:r w:rsidRPr="00F045D9">
        <w:t>Napj</w:t>
      </w:r>
      <w:r w:rsidRPr="00F045D9">
        <w:t>a</w:t>
      </w:r>
      <w:r w:rsidRPr="00F045D9">
        <w:t xml:space="preserve">inkban egyre több munkavállaló </w:t>
      </w:r>
      <w:r>
        <w:t>használja</w:t>
      </w:r>
      <w:r w:rsidRPr="00F045D9">
        <w:t xml:space="preserve"> munkavégzéséhez saját laptopját, táblagépét, </w:t>
      </w:r>
      <w:proofErr w:type="spellStart"/>
      <w:r w:rsidRPr="00F045D9">
        <w:t>okostelefonját</w:t>
      </w:r>
      <w:proofErr w:type="spellEnd"/>
      <w:r w:rsidRPr="00F045D9">
        <w:t xml:space="preserve">, </w:t>
      </w:r>
      <w:r>
        <w:t xml:space="preserve">mivel </w:t>
      </w:r>
      <w:r w:rsidRPr="00F045D9">
        <w:t>a személyes eszközök használa</w:t>
      </w:r>
      <w:r>
        <w:t>ta</w:t>
      </w:r>
      <w:r w:rsidRPr="00F045D9">
        <w:t xml:space="preserve">, csökkenti </w:t>
      </w:r>
      <w:r>
        <w:t xml:space="preserve">a cégek </w:t>
      </w:r>
      <w:r w:rsidRPr="00F045D9">
        <w:t>IT kiadásai</w:t>
      </w:r>
      <w:r w:rsidR="00042DAF">
        <w:t>t</w:t>
      </w:r>
      <w:r w:rsidRPr="00F045D9">
        <w:t xml:space="preserve"> is. A BYOD (</w:t>
      </w:r>
      <w:proofErr w:type="spellStart"/>
      <w:r w:rsidRPr="00F045D9">
        <w:t>Bring</w:t>
      </w:r>
      <w:proofErr w:type="spellEnd"/>
      <w:r w:rsidRPr="00F045D9">
        <w:t xml:space="preserve"> </w:t>
      </w:r>
      <w:proofErr w:type="spellStart"/>
      <w:r w:rsidRPr="00F045D9">
        <w:t>Your</w:t>
      </w:r>
      <w:proofErr w:type="spellEnd"/>
      <w:r w:rsidRPr="00F045D9">
        <w:t xml:space="preserve"> </w:t>
      </w:r>
      <w:proofErr w:type="spellStart"/>
      <w:r w:rsidRPr="00F045D9">
        <w:t>Own</w:t>
      </w:r>
      <w:proofErr w:type="spellEnd"/>
      <w:r w:rsidRPr="00F045D9">
        <w:t xml:space="preserve"> </w:t>
      </w:r>
      <w:proofErr w:type="spellStart"/>
      <w:r w:rsidRPr="00F045D9">
        <w:t>Device</w:t>
      </w:r>
      <w:proofErr w:type="spellEnd"/>
      <w:r w:rsidRPr="00F045D9">
        <w:t xml:space="preserve">) egy trend, ami a munkavégzés folyamatával jött képbe. Ezek olyan eszközök (mobiltelefon, laptopok, táblagépek, stb.), amelyeket az alkalmazottak a napi munkájuk teljesítéséhez használnak, </w:t>
      </w:r>
      <w:r w:rsidR="000B5242">
        <w:t>melyekkel</w:t>
      </w:r>
      <w:r w:rsidRPr="00F045D9">
        <w:t xml:space="preserve"> nagyobb termelékenység érhető el. </w:t>
      </w:r>
      <w:r w:rsidR="00042DAF">
        <w:t xml:space="preserve">Ha ez az üzleti szférában beválik, </w:t>
      </w:r>
      <w:r w:rsidR="000B5242">
        <w:t xml:space="preserve">(és megengedik) </w:t>
      </w:r>
      <w:r w:rsidR="00042DAF">
        <w:t>akkor miért nem tudjuk a gyerekek eszközeit az iskolai munkában is hasznosítani, miért tiltjuk ezek használatát, ahelyett, hogy megtanítanánk nekik a technológia kínálta lehetőségeket és az információhoz jutás alternatív módjait.</w:t>
      </w:r>
    </w:p>
    <w:p w:rsidR="00042DAF" w:rsidRDefault="00042DAF" w:rsidP="00042DAF">
      <w:pPr>
        <w:pStyle w:val="Cmsor2"/>
      </w:pPr>
      <w:r w:rsidRPr="00042DAF">
        <w:t xml:space="preserve">Mi is az a </w:t>
      </w:r>
      <w:proofErr w:type="spellStart"/>
      <w:r w:rsidRPr="00042DAF">
        <w:t>Cloud</w:t>
      </w:r>
      <w:proofErr w:type="spellEnd"/>
      <w:r w:rsidRPr="00042DAF">
        <w:t xml:space="preserve"> </w:t>
      </w:r>
      <w:proofErr w:type="spellStart"/>
      <w:r w:rsidRPr="00042DAF">
        <w:t>Computing</w:t>
      </w:r>
      <w:proofErr w:type="spellEnd"/>
      <w:r w:rsidRPr="00042DAF">
        <w:t>?</w:t>
      </w:r>
    </w:p>
    <w:p w:rsidR="00F32CD0" w:rsidRDefault="00F32CD0" w:rsidP="00042DAF">
      <w:pPr>
        <w:pStyle w:val="szveg"/>
      </w:pPr>
      <w:r>
        <w:t xml:space="preserve">Tekintsük át ennek a technológiának a legfontosabb ismérveit. </w:t>
      </w:r>
    </w:p>
    <w:p w:rsidR="00A75D06" w:rsidRPr="00042DAF" w:rsidRDefault="00042DAF" w:rsidP="00042DAF">
      <w:pPr>
        <w:pStyle w:val="szveg"/>
      </w:pPr>
      <w:r w:rsidRPr="00042DAF">
        <w:t>A felhőalapú számítástechnika az internet felhasználásával nyújtott szolgáltatások összességét jelenti, ahol a felhasználó, szolgáltatójának (hardver és szoftver) erőforrásait használja, m</w:t>
      </w:r>
      <w:r w:rsidRPr="00042DAF">
        <w:t>i</w:t>
      </w:r>
      <w:r w:rsidRPr="00042DAF">
        <w:t>közben az adatai részben vagy teljes mértékben távoli adatközpontok megbízható rendszere</w:t>
      </w:r>
      <w:r w:rsidRPr="00042DAF">
        <w:t>i</w:t>
      </w:r>
      <w:r w:rsidRPr="00042DAF">
        <w:t>ben kerülnek eltárolásra, feldolgozásra.</w:t>
      </w:r>
      <w:r>
        <w:t xml:space="preserve"> </w:t>
      </w:r>
    </w:p>
    <w:p w:rsidR="000B5242" w:rsidRDefault="000B5242" w:rsidP="000B5242">
      <w:pPr>
        <w:pStyle w:val="szveg"/>
      </w:pPr>
      <w:r>
        <w:t>Az ilyen, az internetről érkező szolgáltatásoknak persze több más szempont alapján is csopo</w:t>
      </w:r>
      <w:r>
        <w:t>r</w:t>
      </w:r>
      <w:r>
        <w:t>tosítható jellemzője lehet. Attól függően, hogy a felhő alapú megoldásokat kínáló szolgáltató milyen módszerrel osztja szét az erőforrásait a felhasználók között, hogy teljes platformot kínál-e, esetleg csupán egy adott szoftvert, vagy csak tárhelyet, megkülönböztethetünk:</w:t>
      </w:r>
    </w:p>
    <w:p w:rsidR="000B5242" w:rsidRDefault="000B524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 xml:space="preserve">privát felhőt, amely a szolgáltatást nyújtó erőforrások kizárólag </w:t>
      </w:r>
      <w:r w:rsidR="00F32CD0">
        <w:t>az adott felhasználó</w:t>
      </w:r>
      <w:r>
        <w:t xml:space="preserve"> </w:t>
      </w:r>
      <w:r w:rsidR="00F32CD0">
        <w:t xml:space="preserve">részére </w:t>
      </w:r>
      <w:r>
        <w:t>vannak dedikálva, nem kell osztozn</w:t>
      </w:r>
      <w:r w:rsidR="00F32CD0">
        <w:t>ia</w:t>
      </w:r>
      <w:r>
        <w:t xml:space="preserve"> azok teljesítményén másokkal;</w:t>
      </w:r>
    </w:p>
    <w:p w:rsidR="000B5242" w:rsidRDefault="000B524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publikus felhőt, ahol a</w:t>
      </w:r>
      <w:r w:rsidRPr="000B5242">
        <w:t xml:space="preserve"> </w:t>
      </w:r>
      <w:r w:rsidR="00E70DA0">
        <w:t xml:space="preserve">szolgáltató, </w:t>
      </w:r>
      <w:r>
        <w:t>x számú szerver</w:t>
      </w:r>
      <w:r w:rsidR="00E70DA0">
        <w:t>e</w:t>
      </w:r>
      <w:r>
        <w:t xml:space="preserve"> szolgál ki egy dinamikusan vált</w:t>
      </w:r>
      <w:r>
        <w:t>ó</w:t>
      </w:r>
      <w:r>
        <w:t xml:space="preserve">zó felhasználói terhelést </w:t>
      </w:r>
      <w:r w:rsidR="00F32CD0">
        <w:t>–</w:t>
      </w:r>
      <w:r>
        <w:t xml:space="preserve"> ingyen</w:t>
      </w:r>
      <w:r w:rsidR="00F32CD0">
        <w:t>;</w:t>
      </w:r>
    </w:p>
    <w:p w:rsidR="00E70DA0" w:rsidRDefault="00E70DA0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 xml:space="preserve">hibrid felhőt, </w:t>
      </w:r>
      <w:r w:rsidR="00F32CD0">
        <w:t>ami</w:t>
      </w:r>
      <w:r>
        <w:t xml:space="preserve"> az előző két típus kombinációja természetesen a megfelelő biztons</w:t>
      </w:r>
      <w:r>
        <w:t>á</w:t>
      </w:r>
      <w:r>
        <w:t xml:space="preserve">gi </w:t>
      </w:r>
      <w:r w:rsidR="00F32CD0">
        <w:t>követelmények betartásával;</w:t>
      </w:r>
      <w:r>
        <w:t xml:space="preserve"> </w:t>
      </w:r>
    </w:p>
    <w:p w:rsidR="000B5242" w:rsidRDefault="000B524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számítási felhőt</w:t>
      </w:r>
      <w:r w:rsidR="00E70DA0" w:rsidRPr="00E70DA0">
        <w:t xml:space="preserve"> </w:t>
      </w:r>
      <w:r w:rsidR="00E70DA0">
        <w:t>ahol hangsúlyos kiemelten hangsúlyos a szolgáltatás sebessége, v</w:t>
      </w:r>
      <w:r w:rsidR="00E70DA0">
        <w:t>a</w:t>
      </w:r>
      <w:r w:rsidR="00E70DA0">
        <w:t xml:space="preserve">gyis számítási kapacitást vásárolunk. </w:t>
      </w:r>
    </w:p>
    <w:p w:rsidR="00F32CD0" w:rsidRDefault="00F32CD0" w:rsidP="00F32CD0">
      <w:pPr>
        <w:pStyle w:val="szveg"/>
      </w:pPr>
      <w:r>
        <w:t>A felhő technológia jellemzői:</w:t>
      </w:r>
    </w:p>
    <w:p w:rsidR="00F32CD0" w:rsidRPr="00F32CD0" w:rsidRDefault="0060016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l</w:t>
      </w:r>
      <w:r w:rsidR="00F32CD0" w:rsidRPr="00F32CD0">
        <w:t>ehetővé teszi a hálózati erőforrások használatát (hardver, szoftver)</w:t>
      </w:r>
      <w:r>
        <w:t>;</w:t>
      </w:r>
    </w:p>
    <w:p w:rsidR="00F32CD0" w:rsidRPr="00F32CD0" w:rsidRDefault="0060016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a</w:t>
      </w:r>
      <w:r w:rsidR="00F32CD0" w:rsidRPr="00F32CD0">
        <w:t>dattárolást biztosít a felhőben (erőforrások kímélése)</w:t>
      </w:r>
      <w:r>
        <w:t>;</w:t>
      </w:r>
    </w:p>
    <w:p w:rsidR="00F32CD0" w:rsidRDefault="0060016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l</w:t>
      </w:r>
      <w:r w:rsidR="00F32CD0" w:rsidRPr="00F32CD0">
        <w:t>ehet egyéni vagy közösségi az adattárolás</w:t>
      </w:r>
      <w:r>
        <w:t>;</w:t>
      </w:r>
      <w:r w:rsidR="00F32CD0" w:rsidRPr="00F32CD0">
        <w:t xml:space="preserve"> </w:t>
      </w:r>
    </w:p>
    <w:p w:rsidR="00F32CD0" w:rsidRPr="00F32CD0" w:rsidRDefault="0060016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h</w:t>
      </w:r>
      <w:r w:rsidR="00F32CD0" w:rsidRPr="00F32CD0">
        <w:t>osszú távú költségcsökkentést eredményezhet</w:t>
      </w:r>
      <w:r>
        <w:t>;</w:t>
      </w:r>
    </w:p>
    <w:p w:rsidR="00F32CD0" w:rsidRPr="00F32CD0" w:rsidRDefault="0060016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a</w:t>
      </w:r>
      <w:r w:rsidR="00F32CD0">
        <w:t>z adatok b</w:t>
      </w:r>
      <w:r w:rsidR="00F32CD0" w:rsidRPr="00F32CD0">
        <w:t>árhol elérhetők</w:t>
      </w:r>
      <w:r w:rsidR="00F32CD0">
        <w:t>,</w:t>
      </w:r>
      <w:r w:rsidR="00F32CD0" w:rsidRPr="00F32CD0">
        <w:t xml:space="preserve"> </w:t>
      </w:r>
      <w:r w:rsidR="00F32CD0">
        <w:t xml:space="preserve">megoszthatók </w:t>
      </w:r>
      <w:r w:rsidR="00F32CD0" w:rsidRPr="00F32CD0">
        <w:t>bármilyen mobil eszközzel</w:t>
      </w:r>
      <w:r>
        <w:t>;</w:t>
      </w:r>
    </w:p>
    <w:p w:rsidR="00F32CD0" w:rsidRDefault="00600162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f</w:t>
      </w:r>
      <w:r w:rsidR="00F32CD0" w:rsidRPr="00F32CD0">
        <w:t>ájlmegosztás (</w:t>
      </w:r>
      <w:proofErr w:type="spellStart"/>
      <w:r w:rsidR="00F32CD0" w:rsidRPr="00F32CD0">
        <w:t>Dropbox</w:t>
      </w:r>
      <w:proofErr w:type="spellEnd"/>
      <w:r w:rsidR="00F32CD0" w:rsidRPr="00F32CD0">
        <w:t xml:space="preserve">, Google </w:t>
      </w:r>
      <w:proofErr w:type="spellStart"/>
      <w:r w:rsidR="00F32CD0" w:rsidRPr="00F32CD0">
        <w:t>Docs</w:t>
      </w:r>
      <w:proofErr w:type="spellEnd"/>
      <w:r w:rsidR="00F32CD0" w:rsidRPr="00F32CD0">
        <w:t xml:space="preserve">, </w:t>
      </w:r>
      <w:proofErr w:type="spellStart"/>
      <w:r w:rsidR="00F32CD0" w:rsidRPr="00F32CD0">
        <w:t>OneD</w:t>
      </w:r>
      <w:r w:rsidR="00F32CD0">
        <w:t>r</w:t>
      </w:r>
      <w:r>
        <w:t>ive</w:t>
      </w:r>
      <w:proofErr w:type="spellEnd"/>
      <w:r>
        <w:t>, iCloud).</w:t>
      </w:r>
      <w:r w:rsidR="00F32CD0" w:rsidRPr="00F32CD0">
        <w:t xml:space="preserve"> </w:t>
      </w:r>
    </w:p>
    <w:p w:rsidR="000B5242" w:rsidRDefault="00F32CD0" w:rsidP="00F32CD0">
      <w:pPr>
        <w:pStyle w:val="szveg"/>
      </w:pPr>
      <w:r>
        <w:t>Az oktatás szempontjából a legkézenfekvőbb a publikus felhő használata</w:t>
      </w:r>
      <w:r w:rsidR="00600162">
        <w:t>, hiszen rengeteg szolgáltató nyújt ingyenes szolgáltatást.</w:t>
      </w:r>
    </w:p>
    <w:p w:rsidR="000B5242" w:rsidRDefault="005A00C7" w:rsidP="005A00C7">
      <w:pPr>
        <w:spacing w:before="240" w:after="120"/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084B8B1F" wp14:editId="5524DBEF">
            <wp:extent cx="4633415" cy="459868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ho_szolgaltat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070" cy="46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C7" w:rsidRDefault="005A00C7" w:rsidP="005A00C7">
      <w:pPr>
        <w:pStyle w:val="Kpalrs"/>
      </w:pPr>
      <w:r>
        <w:t>Az o</w:t>
      </w:r>
      <w:r w:rsidRPr="005A00C7">
        <w:t>ktatás</w:t>
      </w:r>
      <w:r>
        <w:t>ban érdekelt cégek felhő szolgáltatásai</w:t>
      </w:r>
    </w:p>
    <w:p w:rsidR="005A00C7" w:rsidRDefault="005A00C7" w:rsidP="005A00C7">
      <w:pPr>
        <w:pStyle w:val="szveg"/>
      </w:pPr>
      <w:r>
        <w:t>A leggyakoribb szolgáltatások a következők: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5A00C7">
        <w:t>ingyenes tárhely szolgáltatás</w:t>
      </w:r>
      <w:r>
        <w:t>;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5A00C7">
        <w:t>fájl- és tartalommegosztás, digitális jegyzetek készítése (</w:t>
      </w:r>
      <w:r>
        <w:t>O</w:t>
      </w:r>
      <w:r w:rsidRPr="005A00C7">
        <w:t>ne</w:t>
      </w:r>
      <w:r>
        <w:t>N</w:t>
      </w:r>
      <w:r w:rsidRPr="005A00C7">
        <w:t>ote)</w:t>
      </w:r>
      <w:r>
        <w:t>;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5A00C7">
        <w:t>adatok szinkronizálása és tetszőleges elérése különböző eszközökön offline módban is</w:t>
      </w:r>
      <w:r>
        <w:t>;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5A00C7">
        <w:t>platform független adatszinkronizálás</w:t>
      </w:r>
      <w:r>
        <w:t>;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5A00C7">
        <w:t>irodai szoftverek a felhőben (párhuzamos munka)</w:t>
      </w:r>
      <w:r>
        <w:t>;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webhely szolgáltatás (M</w:t>
      </w:r>
      <w:r w:rsidRPr="005A00C7">
        <w:t>icrosoft)</w:t>
      </w:r>
      <w:r>
        <w:t>;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5A00C7">
        <w:t>interaktív ta</w:t>
      </w:r>
      <w:r>
        <w:t>rtalmak kezelése, fejlesztése (</w:t>
      </w:r>
      <w:proofErr w:type="spellStart"/>
      <w:r>
        <w:t>S</w:t>
      </w:r>
      <w:r w:rsidRPr="005A00C7">
        <w:t>way</w:t>
      </w:r>
      <w:proofErr w:type="spellEnd"/>
      <w:r w:rsidRPr="005A00C7">
        <w:t>)</w:t>
      </w:r>
      <w:r>
        <w:t>;</w:t>
      </w:r>
    </w:p>
    <w:p w:rsidR="005A00C7" w:rsidRPr="005A00C7" w:rsidRDefault="00BB15A5" w:rsidP="002D2760">
      <w:pPr>
        <w:pStyle w:val="szveg"/>
        <w:numPr>
          <w:ilvl w:val="0"/>
          <w:numId w:val="3"/>
        </w:numPr>
        <w:spacing w:after="60"/>
        <w:ind w:left="714" w:hanging="357"/>
      </w:pPr>
      <w:r>
        <w:t>ingyenes letölthető kurzusok (iT</w:t>
      </w:r>
      <w:r w:rsidRPr="005A00C7">
        <w:t xml:space="preserve">unes </w:t>
      </w:r>
      <w:r>
        <w:t>U</w:t>
      </w:r>
      <w:r w:rsidRPr="005A00C7">
        <w:t>)</w:t>
      </w:r>
      <w:r>
        <w:t>;</w:t>
      </w:r>
    </w:p>
    <w:p w:rsidR="005A00C7" w:rsidRDefault="00BB15A5" w:rsidP="00BB15A5">
      <w:pPr>
        <w:pStyle w:val="Cmsor2"/>
      </w:pPr>
      <w:r>
        <w:t>Felhőszolgáltat</w:t>
      </w:r>
      <w:r w:rsidR="005571DD">
        <w:t>ók</w:t>
      </w:r>
      <w:r>
        <w:t xml:space="preserve"> az oktatásban</w:t>
      </w:r>
    </w:p>
    <w:p w:rsidR="00BB15A5" w:rsidRDefault="00BB15A5" w:rsidP="00BB15A5">
      <w:pPr>
        <w:pStyle w:val="szveg"/>
      </w:pPr>
      <w:proofErr w:type="spellStart"/>
      <w:r w:rsidRPr="00412E44">
        <w:rPr>
          <w:b/>
        </w:rPr>
        <w:t>Dropbox</w:t>
      </w:r>
      <w:proofErr w:type="spellEnd"/>
      <w:r w:rsidRPr="00412E44">
        <w:rPr>
          <w:b/>
        </w:rPr>
        <w:t>:</w:t>
      </w:r>
      <w:r>
        <w:t xml:space="preserve"> a</w:t>
      </w:r>
      <w:r w:rsidRPr="00BB15A5">
        <w:t xml:space="preserve"> </w:t>
      </w:r>
      <w:proofErr w:type="spellStart"/>
      <w:r w:rsidRPr="00BB15A5">
        <w:t>Dropbox</w:t>
      </w:r>
      <w:proofErr w:type="spellEnd"/>
      <w:r w:rsidRPr="00BB15A5">
        <w:t xml:space="preserve"> online fájltárolási szolgáltatás, Lehetővé teszi állományok felhőben tárolását, szinkronizálását és megosztását.</w:t>
      </w:r>
      <w:r>
        <w:t xml:space="preserve"> </w:t>
      </w:r>
      <w:r w:rsidR="00412E44" w:rsidRPr="00412E44">
        <w:t>A szolgáltatás ingyenesen 2G</w:t>
      </w:r>
      <w:r w:rsidR="00412E44">
        <w:t>B</w:t>
      </w:r>
      <w:r w:rsidR="00412E44" w:rsidRPr="00412E44">
        <w:t xml:space="preserve"> tárhelyet biztosít, amelyhez további vásárolható.</w:t>
      </w:r>
      <w:r w:rsidR="00412E44">
        <w:t xml:space="preserve"> </w:t>
      </w:r>
      <w:r w:rsidRPr="00BB15A5">
        <w:t xml:space="preserve">A </w:t>
      </w:r>
      <w:proofErr w:type="spellStart"/>
      <w:r w:rsidR="00412E44">
        <w:t>Dropbox</w:t>
      </w:r>
      <w:proofErr w:type="spellEnd"/>
      <w:r w:rsidRPr="00BB15A5">
        <w:t xml:space="preserve"> a következő rendszereken érhető el: Microsoft </w:t>
      </w:r>
      <w:r w:rsidRPr="00BB15A5">
        <w:lastRenderedPageBreak/>
        <w:t xml:space="preserve">Windows, Mac OS X, Linux, Android, iOS, </w:t>
      </w:r>
      <w:proofErr w:type="spellStart"/>
      <w:r w:rsidRPr="00BB15A5">
        <w:t>BlackBerry</w:t>
      </w:r>
      <w:proofErr w:type="spellEnd"/>
      <w:r w:rsidRPr="00BB15A5">
        <w:t xml:space="preserve"> OS, valamint </w:t>
      </w:r>
      <w:r w:rsidR="00412E44">
        <w:t xml:space="preserve">bármilyen </w:t>
      </w:r>
      <w:r w:rsidRPr="00BB15A5">
        <w:t>böngésző segítségével.</w:t>
      </w:r>
    </w:p>
    <w:p w:rsidR="00BB15A5" w:rsidRDefault="00412E44" w:rsidP="00BB15A5">
      <w:pPr>
        <w:pStyle w:val="szveg"/>
      </w:pPr>
      <w:r w:rsidRPr="00A42476">
        <w:rPr>
          <w:b/>
        </w:rPr>
        <w:t xml:space="preserve">Microsoft </w:t>
      </w:r>
      <w:proofErr w:type="spellStart"/>
      <w:r w:rsidRPr="00A42476">
        <w:rPr>
          <w:b/>
        </w:rPr>
        <w:t>One</w:t>
      </w:r>
      <w:r w:rsidR="00FB1122" w:rsidRPr="00A42476">
        <w:rPr>
          <w:b/>
        </w:rPr>
        <w:t>Drive</w:t>
      </w:r>
      <w:proofErr w:type="spellEnd"/>
      <w:r w:rsidRPr="00A42476">
        <w:rPr>
          <w:b/>
        </w:rPr>
        <w:t>:</w:t>
      </w:r>
      <w:r w:rsidR="00FB1122">
        <w:t xml:space="preserve"> a Microsoft</w:t>
      </w:r>
      <w:r w:rsidR="00FB1122" w:rsidRPr="00FB1122">
        <w:t xml:space="preserve"> felhőalapú szolgáltatá</w:t>
      </w:r>
      <w:r w:rsidR="00FB1122">
        <w:t>sa</w:t>
      </w:r>
      <w:r w:rsidR="00A42476">
        <w:t>,</w:t>
      </w:r>
      <w:r w:rsidR="00FB1122" w:rsidRPr="00FB1122">
        <w:t xml:space="preserve"> </w:t>
      </w:r>
      <w:r w:rsidR="00A42476">
        <w:t xml:space="preserve">amely az ingyenes felhasználók számára 2016-tól 5GB tárhelyet biztosít. (Ez korábban 15 GB volt az egyéni felhasználók pedig korlátlan tárhelyet kaptak.) </w:t>
      </w:r>
      <w:proofErr w:type="gramStart"/>
      <w:r w:rsidR="00A42476">
        <w:t>A</w:t>
      </w:r>
      <w:proofErr w:type="gramEnd"/>
      <w:r w:rsidR="00A42476">
        <w:t xml:space="preserve"> </w:t>
      </w:r>
      <w:proofErr w:type="spellStart"/>
      <w:r w:rsidR="00A42476">
        <w:t>OneDrive-on</w:t>
      </w:r>
      <w:proofErr w:type="spellEnd"/>
      <w:r w:rsidR="00A42476">
        <w:t xml:space="preserve"> b</w:t>
      </w:r>
      <w:r w:rsidR="00FB1122" w:rsidRPr="00FB1122">
        <w:t xml:space="preserve">elül </w:t>
      </w:r>
      <w:r w:rsidR="00A42476">
        <w:t xml:space="preserve">azonban megmaradt </w:t>
      </w:r>
      <w:r w:rsidR="00FB1122" w:rsidRPr="00FB1122">
        <w:t>nyolc szolgált</w:t>
      </w:r>
      <w:r w:rsidR="00FB1122" w:rsidRPr="00FB1122">
        <w:t>a</w:t>
      </w:r>
      <w:r w:rsidR="00A42476">
        <w:t>tás</w:t>
      </w:r>
      <w:r w:rsidR="00FB1122" w:rsidRPr="00FB1122">
        <w:t xml:space="preserve">. Ezek között ott a Microsoft-fiókhoz tartozó levelező, egy címtár, naptár, valamint egy komplett, böngészőben használható Office. Ez utóbbi teljesen ingyenes még azoknak is, akik nem rendelkeznek Office 365-előfizetéssel. </w:t>
      </w:r>
      <w:r w:rsidR="008A1F1F" w:rsidRPr="008A1F1F">
        <w:t xml:space="preserve">Mivel egy felhőalapú szolgáltatásról van szó, bármilyen böngészőből </w:t>
      </w:r>
      <w:r w:rsidR="008A1F1F">
        <w:t>és operációs rendszer alatt elérhető a személyes tárhely, ráadásul sz</w:t>
      </w:r>
      <w:r w:rsidR="008A1F1F">
        <w:t>e</w:t>
      </w:r>
      <w:r w:rsidR="008A1F1F">
        <w:t xml:space="preserve">lektíven szinkronizálhatjuk eszközeinkre az adatainkat. </w:t>
      </w:r>
    </w:p>
    <w:p w:rsidR="005B08E1" w:rsidRDefault="008A1F1F" w:rsidP="005B08E1">
      <w:pPr>
        <w:pStyle w:val="szveg"/>
      </w:pPr>
      <w:r w:rsidRPr="008A1F1F">
        <w:rPr>
          <w:b/>
        </w:rPr>
        <w:t>Google Drive:</w:t>
      </w:r>
      <w:r>
        <w:t xml:space="preserve"> </w:t>
      </w:r>
      <w:r w:rsidRPr="008A1F1F">
        <w:t xml:space="preserve">A Google Drive egy fájlok tárolását, szinkronizálását és szerkesztését lehetővé tevő szolgáltatás, </w:t>
      </w:r>
      <w:r w:rsidR="005B08E1">
        <w:t>ami a</w:t>
      </w:r>
      <w:r w:rsidRPr="008A1F1F">
        <w:t xml:space="preserve"> </w:t>
      </w:r>
      <w:r w:rsidR="005B08E1" w:rsidRPr="008A1F1F">
        <w:t xml:space="preserve">Google Dokumentumok </w:t>
      </w:r>
      <w:r w:rsidR="005B08E1">
        <w:t>utódja.</w:t>
      </w:r>
      <w:r w:rsidRPr="008A1F1F">
        <w:t xml:space="preserve"> </w:t>
      </w:r>
      <w:r w:rsidR="005B08E1" w:rsidRPr="005B08E1">
        <w:t>A Google Drive minden felhasználó részére 15 gigabájt ingyenes tárhelyet biztosít,</w:t>
      </w:r>
      <w:r w:rsidR="005B08E1">
        <w:t xml:space="preserve"> ami </w:t>
      </w:r>
      <w:r w:rsidR="005B08E1" w:rsidRPr="005B08E1">
        <w:t>a Google Fotók</w:t>
      </w:r>
      <w:r w:rsidR="005B08E1">
        <w:t>,</w:t>
      </w:r>
      <w:r w:rsidR="005B08E1" w:rsidRPr="005B08E1">
        <w:t xml:space="preserve"> a </w:t>
      </w:r>
      <w:proofErr w:type="spellStart"/>
      <w:r w:rsidR="005B08E1" w:rsidRPr="005B08E1">
        <w:t>Gmail</w:t>
      </w:r>
      <w:proofErr w:type="spellEnd"/>
      <w:r w:rsidR="005B08E1" w:rsidRPr="005B08E1">
        <w:t xml:space="preserve"> és a Google Dr</w:t>
      </w:r>
      <w:r w:rsidR="005B08E1" w:rsidRPr="005B08E1">
        <w:t>i</w:t>
      </w:r>
      <w:r w:rsidR="005B08E1">
        <w:t>ve között megosztott. A szolgáltatás azonban nem csupán webes tárhelyet biztosít a felhaszn</w:t>
      </w:r>
      <w:r w:rsidR="005B08E1">
        <w:t>á</w:t>
      </w:r>
      <w:r w:rsidR="005B08E1">
        <w:t xml:space="preserve">lóknak, hanem egy online szerkesztőeszköz-csomag segítségével lehetővé teszi azt is, hogy programok telepítése nélkül tudjunk szerkeszteni különböző típusú állományokat - szövegek, táblázatok, prezentációk, képek, stb. </w:t>
      </w:r>
      <w:proofErr w:type="gramStart"/>
      <w:r w:rsidR="005B08E1">
        <w:t>Sőt</w:t>
      </w:r>
      <w:proofErr w:type="gramEnd"/>
      <w:r w:rsidR="005B08E1">
        <w:t>, lehetővé teszi, hogy az állományokat az interneten másokkal megosszuk, vagy akár közösen szerkesszük őket, földrajzi elhelyezkedéstől függe</w:t>
      </w:r>
      <w:r w:rsidR="005B08E1">
        <w:t>t</w:t>
      </w:r>
      <w:r w:rsidR="005B08E1">
        <w:t>lenül.</w:t>
      </w:r>
      <w:r w:rsidR="005B08E1">
        <w:cr/>
      </w:r>
      <w:r w:rsidR="005B08E1" w:rsidRPr="005B08E1">
        <w:rPr>
          <w:b/>
        </w:rPr>
        <w:t>iCloud:</w:t>
      </w:r>
      <w:r w:rsidR="005B08E1">
        <w:t xml:space="preserve"> az iCloud </w:t>
      </w:r>
      <w:r w:rsidR="005B08E1" w:rsidRPr="005B08E1">
        <w:t>az Apple saját internetes tároló-szolgáltatása, ami főleg a Mac OS X és iOS felhasználóknak készült. Az iCloud segítségével e-mail üzeneteinket, név- és címjegyz</w:t>
      </w:r>
      <w:r w:rsidR="005B08E1" w:rsidRPr="005B08E1">
        <w:t>é</w:t>
      </w:r>
      <w:r w:rsidR="005B08E1" w:rsidRPr="005B08E1">
        <w:t>künket, naptárunkat, elmentett kedvenceinket, jegyzeteinket és egyéb információt tudunk több készülék között</w:t>
      </w:r>
      <w:r w:rsidR="005B08E1">
        <w:t xml:space="preserve"> megosztani. </w:t>
      </w:r>
      <w:r w:rsidR="005B08E1" w:rsidRPr="005B08E1">
        <w:t>Minden iOS vagy Mac OS X felhasználó 5 GB-nyi ingyenes tárhelyet kap az iCloud szerverein. Ebbe, a korábban megvásárolt iTunes tartalom (zenék, könyvek, videók, programok) nem tartoznak bele.</w:t>
      </w:r>
      <w:r w:rsidR="005B08E1">
        <w:t xml:space="preserve"> Népszerű szolgáltatás hogy a</w:t>
      </w:r>
      <w:r w:rsidR="005B08E1" w:rsidRPr="005B08E1">
        <w:t>z iOS felhas</w:t>
      </w:r>
      <w:r w:rsidR="005B08E1" w:rsidRPr="005B08E1">
        <w:t>z</w:t>
      </w:r>
      <w:r w:rsidR="005B08E1" w:rsidRPr="005B08E1">
        <w:t xml:space="preserve">nálók (iPhone, iPad, iPod </w:t>
      </w:r>
      <w:proofErr w:type="spellStart"/>
      <w:r w:rsidR="005B08E1" w:rsidRPr="005B08E1">
        <w:t>touch</w:t>
      </w:r>
      <w:proofErr w:type="spellEnd"/>
      <w:r w:rsidR="005B08E1" w:rsidRPr="005B08E1">
        <w:t xml:space="preserve"> készülékek tulajdonosai) biztonsági mentést készíthetnek a készülékükről, amit utána a számítógéphez csatlakoztatva tudnak lementeni, vagy visszanye</w:t>
      </w:r>
      <w:r w:rsidR="005B08E1" w:rsidRPr="005B08E1">
        <w:t>r</w:t>
      </w:r>
      <w:r w:rsidR="005B08E1" w:rsidRPr="005B08E1">
        <w:t>ni.</w:t>
      </w:r>
      <w:r w:rsidR="005B08E1">
        <w:t xml:space="preserve"> </w:t>
      </w:r>
    </w:p>
    <w:p w:rsidR="00565207" w:rsidRDefault="00167B42" w:rsidP="00167B42">
      <w:pPr>
        <w:pStyle w:val="Cmsor2"/>
      </w:pPr>
      <w:r>
        <w:t xml:space="preserve">Multimédia </w:t>
      </w:r>
      <w:r w:rsidR="00904825">
        <w:t>a felhőben</w:t>
      </w:r>
    </w:p>
    <w:p w:rsidR="00565207" w:rsidRDefault="00167B42" w:rsidP="005F44B6">
      <w:pPr>
        <w:pStyle w:val="szveg"/>
      </w:pPr>
      <w:r>
        <w:t>Az internetes szolgáltatók nem csak direkt, hanem indirekt módon is nyújtanak felhőszolgá</w:t>
      </w:r>
      <w:r>
        <w:t>l</w:t>
      </w:r>
      <w:r>
        <w:t>tatásokat, mégpedig oly módon, hogy az alkalmazói szoftver, az elkészített termék is a felh</w:t>
      </w:r>
      <w:r>
        <w:t>ő</w:t>
      </w:r>
      <w:r>
        <w:t xml:space="preserve">ben tárolódik, a saját gépünk csak megjelenítője a tartalomnak. </w:t>
      </w:r>
      <w:r w:rsidR="00BD6D46">
        <w:t>A feladatok értékelése az a</w:t>
      </w:r>
      <w:r w:rsidR="00BD6D46">
        <w:t>d</w:t>
      </w:r>
      <w:r w:rsidR="00BD6D46">
        <w:t xml:space="preserve">minisztráció is a neten keresztül történik. </w:t>
      </w:r>
      <w:r>
        <w:t>Nézzünk ezekre példát.</w:t>
      </w:r>
    </w:p>
    <w:p w:rsidR="00BD6D46" w:rsidRPr="006D76C8" w:rsidRDefault="00BD6D46" w:rsidP="00BD6D46">
      <w:pPr>
        <w:pStyle w:val="Cmsor3"/>
      </w:pPr>
      <w:bookmarkStart w:id="0" w:name="_Toc419387724"/>
      <w:bookmarkStart w:id="1" w:name="_Toc419387987"/>
      <w:bookmarkStart w:id="2" w:name="_Toc419388197"/>
      <w:bookmarkStart w:id="3" w:name="_Toc419391810"/>
      <w:bookmarkStart w:id="4" w:name="_Toc419668259"/>
      <w:r>
        <w:t>A</w:t>
      </w:r>
      <w:r w:rsidRPr="006D76C8">
        <w:t xml:space="preserve"> Microsoft</w:t>
      </w:r>
      <w:bookmarkEnd w:id="0"/>
      <w:bookmarkEnd w:id="1"/>
      <w:bookmarkEnd w:id="2"/>
      <w:bookmarkEnd w:id="3"/>
      <w:bookmarkEnd w:id="4"/>
      <w:r>
        <w:t xml:space="preserve"> szolgáltatásai</w:t>
      </w:r>
    </w:p>
    <w:p w:rsidR="00BD6D46" w:rsidRPr="00D96C15" w:rsidRDefault="00BD6D46" w:rsidP="00BD6D46">
      <w:pPr>
        <w:pStyle w:val="szveg"/>
      </w:pPr>
      <w:r w:rsidRPr="00D96C15">
        <w:t>A Microsoft, mint a világ egyik legnagyobb szoftvergyártója szintén fontosnak tartja az okt</w:t>
      </w:r>
      <w:r w:rsidRPr="00D96C15">
        <w:t>a</w:t>
      </w:r>
      <w:r w:rsidRPr="00D96C15">
        <w:t>tás támogatását. Koncepciójuk szerint bármilyen számítógépen, táblagépen, okos telefonon elérhető,  Digitális Oktatási Alapcsomagot hoztak létre Office 365 néven. A magyar kormá</w:t>
      </w:r>
      <w:r w:rsidRPr="00D96C15">
        <w:t>n</w:t>
      </w:r>
      <w:r w:rsidRPr="00D96C15">
        <w:t>nyal kötött stratégiai megállapodás alapján minden közoktatási és felsőoktatási intézmény ingyenesen igénybe veheti a csomag szolgáltatásait. A szolgáltatások lehetővé teszik, hogy a diákok és a tanárok otthonról is elérjék leveleiket, az iskolában készített dokumentumaikhoz on-line készített tananyagaikhoz hozzáférjenek távolról is, illetve elvégezhessék a házi felad</w:t>
      </w:r>
      <w:r w:rsidRPr="00D96C15">
        <w:t>a</w:t>
      </w:r>
      <w:r w:rsidRPr="00D96C15">
        <w:lastRenderedPageBreak/>
        <w:t>tokat. Napjaink egyik legfontosabb alapkészsége a csoportban való együttműködés, amelynek legmodernebb eszközeit biztosítja az Alapcsomag, mint például a közös, felhőben történő dokumentumszerkesztés, a csevegés, a számítógép alapú hang- és videó hívások</w:t>
      </w:r>
      <w:r>
        <w:t>,</w:t>
      </w:r>
      <w:r w:rsidRPr="00D96C15">
        <w:t xml:space="preserve"> és az online megbeszélése</w:t>
      </w:r>
      <w:r>
        <w:t>k</w:t>
      </w:r>
      <w:r w:rsidRPr="00D96C15">
        <w:t>.</w:t>
      </w:r>
    </w:p>
    <w:p w:rsidR="00BD6D46" w:rsidRPr="00D96C15" w:rsidRDefault="00BD6D46" w:rsidP="00BD6D46">
      <w:pPr>
        <w:pStyle w:val="szveg"/>
      </w:pPr>
      <w:r w:rsidRPr="00D96C15">
        <w:t>A csomag a következő szolgáltatásokat nyújtja:</w:t>
      </w:r>
    </w:p>
    <w:p w:rsidR="00BD6D46" w:rsidRPr="00D96C15" w:rsidRDefault="00BD6D46" w:rsidP="00BD6D46">
      <w:pPr>
        <w:pStyle w:val="szmozs"/>
        <w:numPr>
          <w:ilvl w:val="0"/>
          <w:numId w:val="6"/>
        </w:numPr>
        <w:spacing w:before="0" w:after="200" w:line="276" w:lineRule="auto"/>
        <w:jc w:val="left"/>
      </w:pPr>
      <w:r w:rsidRPr="00D96C15">
        <w:rPr>
          <w:b/>
          <w:bCs/>
        </w:rPr>
        <w:t xml:space="preserve">E-mail és naptárak: </w:t>
      </w:r>
      <w:r w:rsidRPr="00D96C15">
        <w:t>hozzáférés az iskolai e-mailekhez és naptárakhoz a saját vagy nyilvános számítógépről és a megfelelő telefonról. 25 GB-os postaláda minden fe</w:t>
      </w:r>
      <w:r w:rsidRPr="00D96C15">
        <w:t>l</w:t>
      </w:r>
      <w:r w:rsidRPr="00D96C15">
        <w:t>használónak. Beépített levélszemét- és vírusszűrés. Naptárak megosztása, értekezletek ütemezése és termek foglalása.</w:t>
      </w:r>
    </w:p>
    <w:p w:rsidR="00BD6D46" w:rsidRPr="00D96C15" w:rsidRDefault="00BD6D46" w:rsidP="00BD6D46">
      <w:pPr>
        <w:pStyle w:val="szmozs"/>
        <w:numPr>
          <w:ilvl w:val="0"/>
          <w:numId w:val="6"/>
        </w:numPr>
        <w:spacing w:before="0" w:after="200" w:line="276" w:lineRule="auto"/>
        <w:jc w:val="left"/>
      </w:pPr>
      <w:r w:rsidRPr="00D96C15">
        <w:rPr>
          <w:b/>
          <w:bCs/>
        </w:rPr>
        <w:t xml:space="preserve">Fájlmegosztás és dokumentumkezelés: </w:t>
      </w:r>
      <w:r w:rsidRPr="00D96C15">
        <w:t>tartalom kezelése és online együttműködés. Fájlok megosztása a tanárok vagy a diákok között a megfelelő jogosultságok szerint. Listák, hirdetmények, tananyagok, fényképek és videók közzététele.</w:t>
      </w:r>
    </w:p>
    <w:p w:rsidR="00BD6D46" w:rsidRPr="00D96C15" w:rsidRDefault="00BD6D46" w:rsidP="00BD6D46">
      <w:pPr>
        <w:pStyle w:val="szmozs"/>
        <w:numPr>
          <w:ilvl w:val="0"/>
          <w:numId w:val="6"/>
        </w:numPr>
        <w:spacing w:before="0" w:after="200" w:line="276" w:lineRule="auto"/>
        <w:jc w:val="left"/>
      </w:pPr>
      <w:r w:rsidRPr="00D96C15">
        <w:rPr>
          <w:b/>
          <w:bCs/>
        </w:rPr>
        <w:t xml:space="preserve">Csevegés és videó konferencia: </w:t>
      </w:r>
      <w:r w:rsidRPr="00D96C15">
        <w:t>rövid szöveges üzenetek, hang- és videó hívások, a</w:t>
      </w:r>
      <w:r w:rsidRPr="00D96C15">
        <w:t>l</w:t>
      </w:r>
      <w:r w:rsidRPr="00D96C15">
        <w:t>kalmazások megosztás, PowerPoint bemutatók megosztása, közös rajzolás és jegyz</w:t>
      </w:r>
      <w:r w:rsidRPr="00D96C15">
        <w:t>e</w:t>
      </w:r>
      <w:r w:rsidRPr="00D96C15">
        <w:t xml:space="preserve">telés. Online hang és videó beszélgetések lebonyolítása. </w:t>
      </w:r>
    </w:p>
    <w:p w:rsidR="00BD6D46" w:rsidRPr="00D96C15" w:rsidRDefault="00BD6D46" w:rsidP="00BD6D46">
      <w:pPr>
        <w:pStyle w:val="szmozs"/>
        <w:numPr>
          <w:ilvl w:val="0"/>
          <w:numId w:val="6"/>
        </w:numPr>
        <w:spacing w:before="0" w:after="200" w:line="276" w:lineRule="auto"/>
        <w:jc w:val="left"/>
      </w:pPr>
      <w:r w:rsidRPr="00D96C15">
        <w:rPr>
          <w:b/>
          <w:bCs/>
        </w:rPr>
        <w:t xml:space="preserve">Webhely: </w:t>
      </w:r>
      <w:r w:rsidRPr="00D96C15">
        <w:t>egyszerűen, programozói szaktudás nélkül létrehozható és naprakészen tartható az iskola honlapja. Használhatja az iskola saját webcímét (pl. www.iskolanev.hu). Nincsenek webhely-szolgáltatói költségek.</w:t>
      </w:r>
    </w:p>
    <w:p w:rsidR="00BD6D46" w:rsidRPr="00D96C15" w:rsidRDefault="00BD6D46" w:rsidP="00BD6D46">
      <w:pPr>
        <w:pStyle w:val="szmozs"/>
        <w:numPr>
          <w:ilvl w:val="0"/>
          <w:numId w:val="6"/>
        </w:numPr>
        <w:spacing w:before="0" w:after="200" w:line="276" w:lineRule="auto"/>
        <w:jc w:val="left"/>
      </w:pPr>
      <w:r w:rsidRPr="00D96C15">
        <w:rPr>
          <w:b/>
          <w:bCs/>
        </w:rPr>
        <w:t xml:space="preserve">Az Office webes alkalmazásai: </w:t>
      </w:r>
      <w:r w:rsidRPr="00D96C15">
        <w:t>a megosztott házi feladatok, kérdéssorok, mérési jegyzőkönyvek vagy összefoglalók létrehozása, megtekintése, illetve egyszerű sze</w:t>
      </w:r>
      <w:r w:rsidRPr="00D96C15">
        <w:t>r</w:t>
      </w:r>
      <w:r w:rsidRPr="00D96C15">
        <w:t>kesztése otthonról, böngészőből. A jól ismert Microsoft Office alkalmazásaival létr</w:t>
      </w:r>
      <w:r w:rsidRPr="00D96C15">
        <w:t>e</w:t>
      </w:r>
      <w:r w:rsidRPr="00D96C15">
        <w:t>hozott fájlok megnyitása és szerkesztése.</w:t>
      </w:r>
    </w:p>
    <w:p w:rsidR="00BD6D46" w:rsidRPr="00D96C15" w:rsidRDefault="00BD6D46" w:rsidP="00BD6D46">
      <w:pPr>
        <w:pStyle w:val="szveg"/>
      </w:pPr>
      <w:r w:rsidRPr="00D96C15">
        <w:t>A Microsoft, mint látható, egy multi</w:t>
      </w:r>
      <w:r>
        <w:t>-</w:t>
      </w:r>
      <w:r w:rsidRPr="00D96C15">
        <w:t>platformos oktatási és kommunikációs igényeket egy</w:t>
      </w:r>
      <w:r w:rsidRPr="00D96C15">
        <w:t>a</w:t>
      </w:r>
      <w:r w:rsidRPr="00D96C15">
        <w:t>ránt szolgáló alkalmazás csomaggal próbál piaci részesedést szerezni. A csomag elemei i</w:t>
      </w:r>
      <w:r w:rsidRPr="00D96C15">
        <w:t>n</w:t>
      </w:r>
      <w:r w:rsidRPr="00D96C15">
        <w:t>gyenesen hozzáférhetők, és bármilyen gépen használhatók</w:t>
      </w:r>
      <w:r>
        <w:t>.</w:t>
      </w:r>
      <w:r w:rsidRPr="00D96C15">
        <w:t xml:space="preserve"> </w:t>
      </w:r>
      <w:r>
        <w:t>A</w:t>
      </w:r>
      <w:r w:rsidRPr="00D96C15">
        <w:t xml:space="preserve">z Apple termékeivel szemben, az alkalmazásokhoz kevesebb metodikai segítséget nyújtanak. </w:t>
      </w:r>
    </w:p>
    <w:p w:rsidR="00BD6D46" w:rsidRDefault="00BD6D46" w:rsidP="00BD6D46">
      <w:pPr>
        <w:pStyle w:val="szveg"/>
        <w:rPr>
          <w:b/>
        </w:rPr>
      </w:pPr>
      <w:r w:rsidRPr="0000157C">
        <w:t>A megfelelő eszközök, felületek, szoftverek már rendelkezésünkre állnak. A többi már csak rajtunk múlik, pedagógusokon és természetesen gazdasági, politikai döntéseken, melyek me</w:t>
      </w:r>
      <w:r w:rsidRPr="0000157C">
        <w:t>g</w:t>
      </w:r>
      <w:r w:rsidRPr="0000157C">
        <w:t>alapozhatják a digitális korszak továbbfejlődését Magyarországon.</w:t>
      </w:r>
    </w:p>
    <w:p w:rsidR="00167B42" w:rsidRDefault="00167B42" w:rsidP="00167B42">
      <w:pPr>
        <w:pStyle w:val="szveg"/>
      </w:pPr>
      <w:r w:rsidRPr="008A1F1F">
        <w:rPr>
          <w:b/>
        </w:rPr>
        <w:t xml:space="preserve">Microsoft </w:t>
      </w:r>
      <w:proofErr w:type="spellStart"/>
      <w:r w:rsidRPr="008A1F1F">
        <w:rPr>
          <w:b/>
        </w:rPr>
        <w:t>Sway</w:t>
      </w:r>
      <w:proofErr w:type="spellEnd"/>
      <w:r w:rsidRPr="008A1F1F">
        <w:rPr>
          <w:b/>
        </w:rPr>
        <w:t>:</w:t>
      </w:r>
      <w:r>
        <w:t xml:space="preserve"> a </w:t>
      </w:r>
      <w:proofErr w:type="spellStart"/>
      <w:r w:rsidRPr="008A1F1F">
        <w:t>Sway</w:t>
      </w:r>
      <w:proofErr w:type="spellEnd"/>
      <w:r w:rsidRPr="008A1F1F">
        <w:t xml:space="preserve"> a Microsoft, az innovatív prezentációs platform</w:t>
      </w:r>
      <w:r>
        <w:t>ja,</w:t>
      </w:r>
      <w:r w:rsidRPr="008A1F1F">
        <w:t xml:space="preserve"> </w:t>
      </w:r>
      <w:r>
        <w:t xml:space="preserve">amely </w:t>
      </w:r>
      <w:r w:rsidRPr="008A1F1F">
        <w:t>Az Office alkalmazások új generációjának is újdonságokat hoz, mind a felhasználói felület, mind a m</w:t>
      </w:r>
      <w:r w:rsidRPr="008A1F1F">
        <w:t>ű</w:t>
      </w:r>
      <w:r w:rsidRPr="008A1F1F">
        <w:t>ködés alapjait illetően</w:t>
      </w:r>
      <w:r>
        <w:t>. Az</w:t>
      </w:r>
      <w:r w:rsidRPr="008A1F1F">
        <w:t xml:space="preserve"> új szoftver nagy ígérete, hogy a felhasználó fókuszálhat a tartalo</w:t>
      </w:r>
      <w:r w:rsidRPr="008A1F1F">
        <w:t>m</w:t>
      </w:r>
      <w:r w:rsidRPr="008A1F1F">
        <w:t>ra, a különböző részek egymáshoz való viszonyára, annak megjelenítését pedig a szoftver automatikusan generálja, a megadott információknak megfelelően. Így például horizontális, vertikális, vagy épp két (vagy akár három) dimenziós dokumentumok-prezentációk is készí</w:t>
      </w:r>
      <w:r w:rsidRPr="008A1F1F">
        <w:t>t</w:t>
      </w:r>
      <w:r w:rsidRPr="008A1F1F">
        <w:t>hetőek.</w:t>
      </w:r>
    </w:p>
    <w:p w:rsidR="00904825" w:rsidRDefault="00904825" w:rsidP="00904825">
      <w:pPr>
        <w:pStyle w:val="Cmsor3"/>
      </w:pPr>
      <w:r>
        <w:lastRenderedPageBreak/>
        <w:t>Az Apple szolgáltatásai</w:t>
      </w:r>
    </w:p>
    <w:p w:rsidR="00904825" w:rsidRDefault="00BD6D46" w:rsidP="00BD6D46">
      <w:pPr>
        <w:pStyle w:val="szveg"/>
      </w:pPr>
      <w:proofErr w:type="spellStart"/>
      <w:r w:rsidRPr="00BD6D46">
        <w:rPr>
          <w:b/>
        </w:rPr>
        <w:t>iTunesU</w:t>
      </w:r>
      <w:proofErr w:type="spellEnd"/>
      <w:r w:rsidRPr="00BD6D46">
        <w:rPr>
          <w:b/>
        </w:rPr>
        <w:t>:</w:t>
      </w:r>
      <w:r w:rsidRPr="00BD6D46">
        <w:t xml:space="preserve"> 2012. elején jelentette be az Apple az iTunes U nevű alkalmazását, mely elsősorban a felsőoktatás résztvevőinek, oktatóknak és tanulóknak biztosít lehetőséget arra, hogy teljes kurzusok anyagát adják át, illetve sajátítsák el iPad, iPhone és iPod </w:t>
      </w:r>
      <w:proofErr w:type="spellStart"/>
      <w:r w:rsidRPr="00BD6D46">
        <w:t>Touch</w:t>
      </w:r>
      <w:proofErr w:type="spellEnd"/>
      <w:r w:rsidRPr="00BD6D46">
        <w:t xml:space="preserve"> készülékeik segí</w:t>
      </w:r>
      <w:r w:rsidRPr="00BD6D46">
        <w:t>t</w:t>
      </w:r>
      <w:r w:rsidRPr="00BD6D46">
        <w:t xml:space="preserve">ségével. </w:t>
      </w:r>
      <w:r w:rsidR="00904825">
        <w:t>Az adatbázis használata ingyenes.</w:t>
      </w:r>
    </w:p>
    <w:p w:rsidR="00904825" w:rsidRPr="00904825" w:rsidRDefault="00904825" w:rsidP="00904825">
      <w:pPr>
        <w:pStyle w:val="szveg"/>
      </w:pPr>
      <w:r>
        <w:t>Az iTunes U adatbázisa</w:t>
      </w:r>
      <w:r w:rsidRPr="00904825">
        <w:t xml:space="preserve"> </w:t>
      </w:r>
      <w:r>
        <w:t>révén</w:t>
      </w:r>
      <w:r w:rsidRPr="00904825">
        <w:t>, videókkal, képgyűjteményekkel, 3D modellekkel ellátott ta</w:t>
      </w:r>
      <w:r w:rsidRPr="00904825">
        <w:t>n</w:t>
      </w:r>
      <w:r w:rsidRPr="00904825">
        <w:t>könyvekhez lehet jutni, amelyeket szövegkiemeléssel és jegyzetekkel lehet személyessé tenni. Tankönyvek készítésére pedig bármely tanárnak lehetősége van, és ehhez nincs szükség ki</w:t>
      </w:r>
      <w:r w:rsidRPr="00904825">
        <w:t>a</w:t>
      </w:r>
      <w:r w:rsidRPr="00904825">
        <w:t>dókra, csak egy Apple számítógépre és kiadványszerkesztő szoftverre valamint szakmai ho</w:t>
      </w:r>
      <w:r w:rsidRPr="00904825">
        <w:t>z</w:t>
      </w:r>
      <w:r w:rsidRPr="00904825">
        <w:t>záértésre, a publikálást pedig egy e-mailen keresztül is meg lehet oldani.</w:t>
      </w:r>
    </w:p>
    <w:p w:rsidR="00BD6D46" w:rsidRPr="00BD6D46" w:rsidRDefault="00BD6D46" w:rsidP="00BD6D46">
      <w:pPr>
        <w:pStyle w:val="szveg"/>
      </w:pPr>
      <w:r w:rsidRPr="00BD6D46">
        <w:t>Az iTunes U alkalmazással az oktatók kurzusokat állíthatnak össze és menedzselhetnek olyan alapvető alkotóelemeket felhasználva, mint az előadások, házi feladatok, tankönyvek, tesztek és tematikák. Az alkalmazás további előnye, hogy mindenki számára egységes a felülete, v</w:t>
      </w:r>
      <w:r w:rsidRPr="00BD6D46">
        <w:t>a</w:t>
      </w:r>
      <w:r w:rsidRPr="00BD6D46">
        <w:t>gyis egy meghatározott sablonba lehet feltölteni az anyagokat így azok könnyen értelmezh</w:t>
      </w:r>
      <w:r w:rsidRPr="00BD6D46">
        <w:t>e</w:t>
      </w:r>
      <w:r w:rsidRPr="00BD6D46">
        <w:t xml:space="preserve">tőek a felhasználó számára. Az iTunes U alkalmazás révén az </w:t>
      </w:r>
      <w:proofErr w:type="spellStart"/>
      <w:r w:rsidRPr="00BD6D46">
        <w:t>iOS-alapú</w:t>
      </w:r>
      <w:proofErr w:type="spellEnd"/>
      <w:r w:rsidRPr="00BD6D46">
        <w:t xml:space="preserve"> készülékkel rende</w:t>
      </w:r>
      <w:r w:rsidRPr="00BD6D46">
        <w:t>l</w:t>
      </w:r>
      <w:r w:rsidRPr="00BD6D46">
        <w:t>kező felhasználók hozzáférést nyernek a világ legnagyobb tananyag katalógusához, (több mint ezer regisztrált egyetemről van szó) melyben olyan neves egyetemek kurzusai találhatók meg, mint a Cambridge Egyetem, a Berkeley, a Harvard, az Oxford Egyetem, az MIT és a Stanford Egyetem. Az iTunes U már most nagyon népszerű tanulóeszköz a diákok körében amit, azt a 700 milliót is meghaladó letöltés szám is mutat.</w:t>
      </w:r>
    </w:p>
    <w:p w:rsidR="00BD6D46" w:rsidRPr="00BD6D46" w:rsidRDefault="00BD6D46" w:rsidP="00BD6D46">
      <w:pPr>
        <w:pStyle w:val="szveg"/>
      </w:pPr>
      <w:r w:rsidRPr="00BD6D46">
        <w:t xml:space="preserve">A kurzusokat egy web-alapú eszközzel, az iTunes U </w:t>
      </w:r>
      <w:proofErr w:type="spellStart"/>
      <w:r w:rsidRPr="00BD6D46">
        <w:t>Course</w:t>
      </w:r>
      <w:proofErr w:type="spellEnd"/>
      <w:r w:rsidRPr="00BD6D46">
        <w:t xml:space="preserve"> Managerrel hozhatják létre az oktatók, ahol kezelhetik a tanrendet, az elérhető oktatási anyagokat, teszteket, órai segédlet</w:t>
      </w:r>
      <w:r w:rsidRPr="00BD6D46">
        <w:t>e</w:t>
      </w:r>
      <w:r w:rsidRPr="00BD6D46">
        <w:t xml:space="preserve">ket és egyéb tartalmakat. Bármilyen, az iTunes U alkalmazásból, az internetről, az </w:t>
      </w:r>
      <w:proofErr w:type="spellStart"/>
      <w:r w:rsidRPr="00BD6D46">
        <w:t>iBookStore</w:t>
      </w:r>
      <w:proofErr w:type="spellEnd"/>
      <w:r w:rsidRPr="00BD6D46">
        <w:t xml:space="preserve"> áruházból vagy az Apple </w:t>
      </w:r>
      <w:proofErr w:type="spellStart"/>
      <w:r w:rsidRPr="00BD6D46">
        <w:t>Store</w:t>
      </w:r>
      <w:proofErr w:type="spellEnd"/>
      <w:r w:rsidRPr="00BD6D46">
        <w:t xml:space="preserve"> kínálatából származó anyagot vagy arra mutató hivatkozást beépíthetnek a tantervükbe.</w:t>
      </w:r>
      <w:r w:rsidRPr="00904825">
        <w:rPr>
          <w:rStyle w:val="Lbjegyzet-hivatkozs"/>
        </w:rPr>
        <w:footnoteReference w:id="1"/>
      </w:r>
      <w:r w:rsidRPr="00BD6D46">
        <w:t xml:space="preserve"> Az iTunes U alkalmazás közvetlen hozzáférést ad a tanulóknak az új könyvekhez, és áttekinthető formában foglalja össze az iBooks alkalmazásban készített jegyzeteket. A könyvek olvasása és a bemutatók, előadások és feladatlisták megtekintése me</w:t>
      </w:r>
      <w:r w:rsidRPr="00BD6D46">
        <w:t>l</w:t>
      </w:r>
      <w:r w:rsidRPr="00BD6D46">
        <w:t>lett a tanulók értesítéseket is kérhetnek, az oktatási környezetben megjelenő új dokument</w:t>
      </w:r>
      <w:r w:rsidRPr="00BD6D46">
        <w:t>u</w:t>
      </w:r>
      <w:r w:rsidRPr="00BD6D46">
        <w:t xml:space="preserve">mokról, így mindig időben jutnak hozzá a legfrissebb kurzus-információkhoz. </w:t>
      </w:r>
    </w:p>
    <w:p w:rsidR="00BD6D46" w:rsidRPr="005571DD" w:rsidRDefault="005571DD" w:rsidP="005571DD">
      <w:pPr>
        <w:pStyle w:val="Cmsor3"/>
      </w:pPr>
      <w:proofErr w:type="spellStart"/>
      <w:r w:rsidRPr="005571DD">
        <w:t>BookWidgets</w:t>
      </w:r>
      <w:proofErr w:type="spellEnd"/>
    </w:p>
    <w:p w:rsidR="00167B42" w:rsidRDefault="005571DD" w:rsidP="005F44B6">
      <w:pPr>
        <w:pStyle w:val="szveg"/>
      </w:pPr>
      <w:r>
        <w:t xml:space="preserve">Az </w:t>
      </w:r>
      <w:proofErr w:type="spellStart"/>
      <w:r>
        <w:t>BookWidgets</w:t>
      </w:r>
      <w:proofErr w:type="spellEnd"/>
      <w:r>
        <w:t xml:space="preserve"> egy internetes feladatkészítő program, amely lehetővé teszi feladatok kész</w:t>
      </w:r>
      <w:r>
        <w:t>í</w:t>
      </w:r>
      <w:r>
        <w:t xml:space="preserve">tését, a tanulókkal történő egyszerű megosztását, </w:t>
      </w:r>
      <w:r w:rsidR="002D2760">
        <w:t xml:space="preserve">feladatok és a hallgatói munka értékelését, osztályok menedzselését. A felület bármilyen mobilplatformon működik, sőt az Apple iBooks Author interaktív tankönyvfejlesztő felületébe is beépíthetőek a </w:t>
      </w:r>
      <w:proofErr w:type="spellStart"/>
      <w:r w:rsidR="002D2760">
        <w:t>widgetjei</w:t>
      </w:r>
      <w:proofErr w:type="spellEnd"/>
      <w:r w:rsidR="002D2760">
        <w:t>.</w:t>
      </w:r>
    </w:p>
    <w:p w:rsidR="002D2760" w:rsidRDefault="002D2760" w:rsidP="002D2760">
      <w:pPr>
        <w:pStyle w:val="szveg"/>
      </w:pPr>
      <w:r>
        <w:t xml:space="preserve">A </w:t>
      </w:r>
      <w:proofErr w:type="spellStart"/>
      <w:r>
        <w:t>BookWidgets</w:t>
      </w:r>
      <w:proofErr w:type="spellEnd"/>
      <w:r>
        <w:t xml:space="preserve"> legfontosabb tulajdonságai:</w:t>
      </w:r>
    </w:p>
    <w:p w:rsidR="002D2760" w:rsidRPr="002D2760" w:rsidRDefault="002D2760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2D2760">
        <w:t>Több mint 30 kreatív widget bármilyen platformra</w:t>
      </w:r>
    </w:p>
    <w:p w:rsidR="002D2760" w:rsidRPr="002D2760" w:rsidRDefault="002D2760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2D2760">
        <w:t>Az elkészített feladatok a felhőben tárolhatók és szerkeszthetők</w:t>
      </w:r>
    </w:p>
    <w:p w:rsidR="002D2760" w:rsidRPr="002D2760" w:rsidRDefault="002D2760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2D2760">
        <w:lastRenderedPageBreak/>
        <w:t>Online tesztek készítése</w:t>
      </w:r>
    </w:p>
    <w:p w:rsidR="002D2760" w:rsidRPr="002D2760" w:rsidRDefault="002D2760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2D2760">
        <w:t xml:space="preserve">iBooks </w:t>
      </w:r>
      <w:proofErr w:type="spellStart"/>
      <w:r w:rsidRPr="002D2760">
        <w:t>Authorba</w:t>
      </w:r>
      <w:proofErr w:type="spellEnd"/>
      <w:r w:rsidRPr="002D2760">
        <w:t xml:space="preserve"> beépíthető widgetek</w:t>
      </w:r>
    </w:p>
    <w:p w:rsidR="002D2760" w:rsidRPr="002D2760" w:rsidRDefault="002D2760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2D2760">
        <w:t xml:space="preserve">Osztálymenedzselés akár </w:t>
      </w:r>
      <w:proofErr w:type="spellStart"/>
      <w:r w:rsidRPr="002D2760">
        <w:t>tableten</w:t>
      </w:r>
      <w:proofErr w:type="spellEnd"/>
    </w:p>
    <w:p w:rsidR="002D2760" w:rsidRDefault="002D2760" w:rsidP="002D2760">
      <w:pPr>
        <w:pStyle w:val="szveg"/>
        <w:numPr>
          <w:ilvl w:val="0"/>
          <w:numId w:val="3"/>
        </w:numPr>
        <w:spacing w:after="60"/>
        <w:ind w:left="714" w:hanging="357"/>
      </w:pPr>
      <w:r w:rsidRPr="002D2760">
        <w:t>A feladatok „magyarosíthatók”</w:t>
      </w:r>
    </w:p>
    <w:p w:rsidR="002D2760" w:rsidRDefault="002D2760" w:rsidP="002D2760">
      <w:pPr>
        <w:pStyle w:val="szveg"/>
        <w:spacing w:after="60"/>
      </w:pPr>
      <w:r>
        <w:t xml:space="preserve">A fenti példákból látható, hogy a technológia megteremtette a lehetőségeit a mobil és- felhő </w:t>
      </w:r>
      <w:r w:rsidR="000C4952">
        <w:t xml:space="preserve">alkalmazások iskolai adaptálására, amiknek a használata nem is olyan messze tőlünk teljesen természetes dolog. A kérdés az, hogy a magyar oktatás is kinyitja-e kapuit és felzárkózik az információs társadalomhoz. </w:t>
      </w:r>
    </w:p>
    <w:p w:rsidR="000C4952" w:rsidRDefault="000C4952" w:rsidP="000C4952">
      <w:pPr>
        <w:pStyle w:val="Cmsor2"/>
      </w:pPr>
      <w:r w:rsidRPr="00F02535">
        <w:rPr>
          <w:shd w:val="clear" w:color="auto" w:fill="FFFFFF"/>
        </w:rPr>
        <w:t>Felhő alapú informatikai rendszerek vs. lexikális ismeretek</w:t>
      </w:r>
    </w:p>
    <w:p w:rsidR="001A025B" w:rsidRDefault="001A025B" w:rsidP="005F44B6">
      <w:pPr>
        <w:pStyle w:val="szveg"/>
      </w:pPr>
      <w:r>
        <w:t xml:space="preserve">1998-ban a „SULINET – ablak a világra” konferencián „Lexikális ismeretek és az </w:t>
      </w:r>
      <w:r w:rsidR="002E3DC2">
        <w:t>INTE</w:t>
      </w:r>
      <w:r w:rsidR="002E3DC2">
        <w:t>R</w:t>
      </w:r>
      <w:r w:rsidR="002E3DC2">
        <w:t xml:space="preserve">NET” címmel tartottam egy rövid előadást. Enne keretében </w:t>
      </w:r>
      <w:r w:rsidR="00715FB4">
        <w:t>eljátszottuk a jelenlévőkkel, hogy</w:t>
      </w:r>
      <w:r w:rsidR="00A20F1C">
        <w:t xml:space="preserve"> dolgozatot írunk. Csupa lexikális ismeretet</w:t>
      </w:r>
      <w:r w:rsidR="00332AA9">
        <w:t xml:space="preserve"> kértem számon a hallgatóságtól. A kérdéseket</w:t>
      </w:r>
      <w:r w:rsidR="00D244E2">
        <w:t>, feladatokat</w:t>
      </w:r>
      <w:r w:rsidR="00332AA9">
        <w:t xml:space="preserve"> szinte kivétel nélkül az akkor hatodik osztályos kislányom könyveiből,</w:t>
      </w:r>
      <w:r w:rsidR="00D244E2">
        <w:t xml:space="preserve"> röpdolg</w:t>
      </w:r>
      <w:r w:rsidR="00D244E2">
        <w:t>o</w:t>
      </w:r>
      <w:r w:rsidR="00D244E2">
        <w:t>zataiból ollóztam. Ilyeneket, hogy:</w:t>
      </w:r>
    </w:p>
    <w:p w:rsidR="00D244E2" w:rsidRPr="006A0B22" w:rsidRDefault="00D244E2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 xml:space="preserve">Definiálja a </w:t>
      </w:r>
      <w:proofErr w:type="spellStart"/>
      <w:r w:rsidRPr="006A0B22">
        <w:rPr>
          <w:rFonts w:ascii="Times New Roman" w:hAnsi="Times New Roman" w:cs="Times New Roman"/>
          <w:sz w:val="20"/>
          <w:szCs w:val="20"/>
        </w:rPr>
        <w:t>lexéma</w:t>
      </w:r>
      <w:proofErr w:type="spellEnd"/>
      <w:r w:rsidRPr="006A0B22">
        <w:rPr>
          <w:rFonts w:ascii="Times New Roman" w:hAnsi="Times New Roman" w:cs="Times New Roman"/>
          <w:sz w:val="20"/>
          <w:szCs w:val="20"/>
        </w:rPr>
        <w:t>, a morféma és a szintagma fogalmát!</w:t>
      </w:r>
    </w:p>
    <w:p w:rsidR="00D244E2" w:rsidRPr="006A0B22" w:rsidRDefault="00D244E2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>Melyik osztályba soroljuk az angolperjét és a mezei zsályát, és minek alapján?</w:t>
      </w:r>
    </w:p>
    <w:p w:rsidR="00D244E2" w:rsidRPr="006A0B22" w:rsidRDefault="00D244E2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>Milyen halmazállapotú a -220 fokos levegő?</w:t>
      </w:r>
    </w:p>
    <w:p w:rsidR="00FD0F04" w:rsidRPr="006A0B22" w:rsidRDefault="00FD0F04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>Csoportosítsuk a Dél-Amerikában termelt növényeket éghajlati övek szerint!</w:t>
      </w:r>
    </w:p>
    <w:p w:rsidR="00FD0F04" w:rsidRPr="006A0B22" w:rsidRDefault="00FD0F04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>Kiket szólít meg Petőfi Sándor: Európa csendes, újra csendes… című versében?</w:t>
      </w:r>
    </w:p>
    <w:p w:rsidR="00FD0F04" w:rsidRPr="006A0B22" w:rsidRDefault="00BD33BE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>Számozással szedjük időrendbe a következő történelmi eseményeket: hosszú hadjárat; Mátyás uralkodása; a visegrádi királytalálkozó; Hunyadi kormányzósága</w:t>
      </w:r>
      <w:r w:rsidR="00922E1A" w:rsidRPr="006A0B22">
        <w:rPr>
          <w:rFonts w:ascii="Times New Roman" w:hAnsi="Times New Roman" w:cs="Times New Roman"/>
          <w:sz w:val="20"/>
          <w:szCs w:val="20"/>
        </w:rPr>
        <w:t xml:space="preserve"> II. Lajos uralkodása; Dugovics Titusz hőstette; Bakócz Tamás keresztes hadjáratot hirdet.</w:t>
      </w:r>
    </w:p>
    <w:p w:rsidR="00922E1A" w:rsidRPr="006A0B22" w:rsidRDefault="00922E1A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>Milyen fűrészeket ismerünk?</w:t>
      </w:r>
    </w:p>
    <w:p w:rsidR="00922E1A" w:rsidRPr="006A0B22" w:rsidRDefault="00922E1A" w:rsidP="005F44B6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0B22">
        <w:rPr>
          <w:rFonts w:ascii="Times New Roman" w:hAnsi="Times New Roman" w:cs="Times New Roman"/>
          <w:sz w:val="20"/>
          <w:szCs w:val="20"/>
        </w:rPr>
        <w:t xml:space="preserve">Csoportosítsuk az operációs rendszereket a felhasználók száma, a </w:t>
      </w:r>
      <w:proofErr w:type="spellStart"/>
      <w:r w:rsidRPr="006A0B22">
        <w:rPr>
          <w:rFonts w:ascii="Times New Roman" w:hAnsi="Times New Roman" w:cs="Times New Roman"/>
          <w:sz w:val="20"/>
          <w:szCs w:val="20"/>
        </w:rPr>
        <w:t>multiprogramozás</w:t>
      </w:r>
      <w:proofErr w:type="spellEnd"/>
      <w:r w:rsidRPr="006A0B22">
        <w:rPr>
          <w:rFonts w:ascii="Times New Roman" w:hAnsi="Times New Roman" w:cs="Times New Roman"/>
          <w:sz w:val="20"/>
          <w:szCs w:val="20"/>
        </w:rPr>
        <w:t xml:space="preserve"> foka, az elérés módja, a hardver mérete, illetve a számít</w:t>
      </w:r>
      <w:r w:rsidR="005F44B6">
        <w:rPr>
          <w:rFonts w:ascii="Times New Roman" w:hAnsi="Times New Roman" w:cs="Times New Roman"/>
          <w:sz w:val="20"/>
          <w:szCs w:val="20"/>
        </w:rPr>
        <w:t>ó</w:t>
      </w:r>
      <w:r w:rsidRPr="006A0B22">
        <w:rPr>
          <w:rFonts w:ascii="Times New Roman" w:hAnsi="Times New Roman" w:cs="Times New Roman"/>
          <w:sz w:val="20"/>
          <w:szCs w:val="20"/>
        </w:rPr>
        <w:t>gépes rendszer struktúrája alapján!</w:t>
      </w:r>
    </w:p>
    <w:p w:rsidR="00922E1A" w:rsidRDefault="00A14A6A" w:rsidP="005F44B6">
      <w:pPr>
        <w:pStyle w:val="szveg"/>
      </w:pPr>
      <w:r>
        <w:t>A képzeletbeli dolgozatírás során - természetesen – semmilyen adatforrást (könyvet, füzetet, számítógépet</w:t>
      </w:r>
      <w:proofErr w:type="gramStart"/>
      <w:r>
        <w:t>,…</w:t>
      </w:r>
      <w:proofErr w:type="gramEnd"/>
      <w:r w:rsidR="00875FEA">
        <w:t>) nem használhattak a jelenlévők. Ahogyan az az iskolában is lenni szokott…</w:t>
      </w:r>
    </w:p>
    <w:p w:rsidR="00875FEA" w:rsidRDefault="00875FEA" w:rsidP="005F44B6">
      <w:pPr>
        <w:pStyle w:val="szveg"/>
      </w:pPr>
      <w:r>
        <w:t>Arra akartam rádöbbe</w:t>
      </w:r>
      <w:r w:rsidR="008529F5">
        <w:t>nteni a hallgatós</w:t>
      </w:r>
      <w:r w:rsidR="003060F6">
        <w:t xml:space="preserve">ágot, milyen igaza van </w:t>
      </w:r>
      <w:proofErr w:type="spellStart"/>
      <w:r w:rsidR="003060F6">
        <w:t>Vekerdy</w:t>
      </w:r>
      <w:proofErr w:type="spellEnd"/>
      <w:r w:rsidR="003060F6">
        <w:t xml:space="preserve"> T</w:t>
      </w:r>
      <w:r w:rsidR="008529F5">
        <w:t xml:space="preserve">amásnak, amikor azt írja, hogy </w:t>
      </w:r>
      <w:r w:rsidR="003060F6">
        <w:t>„</w:t>
      </w:r>
      <w:r w:rsidR="008529F5">
        <w:t>a felejtésnek tanulunk</w:t>
      </w:r>
      <w:r w:rsidR="003060F6">
        <w:t>”</w:t>
      </w:r>
      <w:r w:rsidR="008529F5">
        <w:t xml:space="preserve">! Hiszen a </w:t>
      </w:r>
      <w:r w:rsidR="003060F6">
        <w:t>közoktatásban szerzett ismeretek kb. háromn</w:t>
      </w:r>
      <w:r w:rsidR="003060F6">
        <w:t>e</w:t>
      </w:r>
      <w:r w:rsidR="003060F6">
        <w:t>gyed</w:t>
      </w:r>
      <w:r w:rsidR="002A50CE">
        <w:t xml:space="preserve"> rész</w:t>
      </w:r>
      <w:r w:rsidR="003060F6">
        <w:t>ét öt éven belül még a kitűnő eredménnyel érettségizők is elfelejtik</w:t>
      </w:r>
      <w:r w:rsidR="002A50CE">
        <w:t>! És abban is ig</w:t>
      </w:r>
      <w:r w:rsidR="002A50CE">
        <w:t>a</w:t>
      </w:r>
      <w:r w:rsidR="002A50CE">
        <w:t xml:space="preserve">zat kell adnunk </w:t>
      </w:r>
      <w:proofErr w:type="spellStart"/>
      <w:r w:rsidR="002A50CE">
        <w:t>Vekerdynek</w:t>
      </w:r>
      <w:proofErr w:type="spellEnd"/>
      <w:r w:rsidR="002A50CE">
        <w:t>, hogy az „iskola megbetegíti” a lelkiismeretes tanulókat (elsőso</w:t>
      </w:r>
      <w:r w:rsidR="002A50CE">
        <w:t>r</w:t>
      </w:r>
      <w:r w:rsidR="002A50CE">
        <w:t>ban a lányokat…)</w:t>
      </w:r>
      <w:r w:rsidR="00875645">
        <w:t xml:space="preserve">, azáltal, hogy lexikális, semmiből nem következő ismeretek tömegét kérjük számon tőlük, naponta </w:t>
      </w:r>
      <w:proofErr w:type="spellStart"/>
      <w:r w:rsidR="00875645">
        <w:t>stresszelve</w:t>
      </w:r>
      <w:proofErr w:type="spellEnd"/>
      <w:r w:rsidR="00875645">
        <w:t xml:space="preserve"> őket.</w:t>
      </w:r>
    </w:p>
    <w:p w:rsidR="002A291A" w:rsidRDefault="00C023FC" w:rsidP="005F44B6">
      <w:pPr>
        <w:pStyle w:val="szveg"/>
      </w:pPr>
      <w:r>
        <w:t>Már akkor megjegyeztem, nem attól féltem magunkat és a gyermekeinket, hogy megerőltetjük az agyunkat minden fajta „haszontalan” ismerettel, hiszen az emberi agyat nagyon jól rakta össze a teremtő természet</w:t>
      </w:r>
      <w:r w:rsidR="00B672CF">
        <w:t xml:space="preserve">. Csak az ellen lázadtam – és lázadok </w:t>
      </w:r>
      <w:proofErr w:type="gramStart"/>
      <w:r w:rsidR="00B672CF">
        <w:t>azóta</w:t>
      </w:r>
      <w:proofErr w:type="gramEnd"/>
      <w:r w:rsidR="00B672CF">
        <w:t xml:space="preserve"> is -, hogy az emberi agy teljesítményeit pl. a fentiekhez hasonló kérdésekre adott válaszok alapján </w:t>
      </w:r>
      <w:r w:rsidR="00C912C8">
        <w:t xml:space="preserve">mérjük és </w:t>
      </w:r>
      <w:r w:rsidR="005F44B6">
        <w:noBreakHyphen/>
      </w:r>
      <w:r w:rsidR="00C912C8">
        <w:t xml:space="preserve"> f</w:t>
      </w:r>
      <w:r w:rsidR="00C912C8">
        <w:t>ő</w:t>
      </w:r>
      <w:r w:rsidR="00C912C8">
        <w:t xml:space="preserve">leg </w:t>
      </w:r>
      <w:r w:rsidR="005F44B6">
        <w:noBreakHyphen/>
      </w:r>
      <w:r w:rsidR="00C912C8">
        <w:t>értékeljük. Éppen azért, mert a</w:t>
      </w:r>
      <w:r w:rsidR="00BA07EB">
        <w:t xml:space="preserve"> lexikális ismeretek általában nem következnek semmiből</w:t>
      </w:r>
      <w:r w:rsidR="000938EB">
        <w:t>, az ilyen ismereteket vagy sikerül előhalásznunk agyunk távoli rekeszeiből</w:t>
      </w:r>
      <w:r w:rsidR="00805EC2">
        <w:t xml:space="preserve"> a rendelkezésünkre álló (általában rövid) idő alatt vagy sem. Ez utóbbi lehetőség pedig mindenkinél fennáll, és ettől „kapnak frászt” a gyerekeink dolgozatírás előtt, és ettől kerülnek </w:t>
      </w:r>
      <w:proofErr w:type="spellStart"/>
      <w:r w:rsidR="00805EC2">
        <w:t>stresszhatás</w:t>
      </w:r>
      <w:proofErr w:type="spellEnd"/>
      <w:r w:rsidR="00805EC2">
        <w:t xml:space="preserve"> alá a fe</w:t>
      </w:r>
      <w:r w:rsidR="00805EC2">
        <w:t>l</w:t>
      </w:r>
      <w:r w:rsidR="00805EC2">
        <w:t xml:space="preserve">nőttek is minden számonkérés, beszámoltatás, verseny, vetélkedő, azaz minden megmérettetés </w:t>
      </w:r>
      <w:r w:rsidR="00805EC2">
        <w:lastRenderedPageBreak/>
        <w:t>előtt. Mi van, ha nem „ugrik be” az a bizonyos „</w:t>
      </w:r>
      <w:r w:rsidR="00187073">
        <w:t>adatszer</w:t>
      </w:r>
      <w:r w:rsidR="00805EC2">
        <w:t>ű, de nem mélyreható, nem rendsz</w:t>
      </w:r>
      <w:r w:rsidR="00805EC2">
        <w:t>e</w:t>
      </w:r>
      <w:r w:rsidR="00805EC2">
        <w:t xml:space="preserve">rezett” – azaz lexikális </w:t>
      </w:r>
      <w:r w:rsidR="00187073">
        <w:t>ismeret</w:t>
      </w:r>
      <w:proofErr w:type="gramStart"/>
      <w:r w:rsidR="00187073">
        <w:t>?!</w:t>
      </w:r>
      <w:proofErr w:type="gramEnd"/>
    </w:p>
    <w:p w:rsidR="00187073" w:rsidRDefault="00187073" w:rsidP="005F44B6">
      <w:pPr>
        <w:pStyle w:val="szveg"/>
      </w:pPr>
      <w:r>
        <w:t xml:space="preserve">Akkor is, most is úgy </w:t>
      </w:r>
      <w:r w:rsidR="00AC4F1F">
        <w:t>vélekedtem – vélekedem, hogy semmi baj nem történik, ha ezek az i</w:t>
      </w:r>
      <w:r w:rsidR="00AC4F1F">
        <w:t>s</w:t>
      </w:r>
      <w:r w:rsidR="00AC4F1F">
        <w:t>meretek nem jutnak esz</w:t>
      </w:r>
      <w:r w:rsidR="005F44B6">
        <w:t>ü</w:t>
      </w:r>
      <w:r w:rsidR="00AC4F1F">
        <w:t xml:space="preserve">nkbe – legfeljebb </w:t>
      </w:r>
      <w:r w:rsidR="00C95AA0">
        <w:t xml:space="preserve">az olyan jellegű televíziós vetélkedőkben, mint az akkoriban </w:t>
      </w:r>
      <w:r w:rsidR="001F3E64">
        <w:t>divatos „Mindent vagy semmit” vagy a napjainkban látható „Maradj talpon!</w:t>
      </w:r>
      <w:r w:rsidR="00951328">
        <w:t>”</w:t>
      </w:r>
      <w:r w:rsidR="001F3E64">
        <w:t xml:space="preserve"> </w:t>
      </w:r>
      <w:proofErr w:type="gramStart"/>
      <w:r w:rsidR="001F3E64">
        <w:t>m</w:t>
      </w:r>
      <w:r w:rsidR="001F3E64">
        <w:t>ű</w:t>
      </w:r>
      <w:r w:rsidR="001F3E64">
        <w:t>sorokban</w:t>
      </w:r>
      <w:proofErr w:type="gramEnd"/>
      <w:r w:rsidR="005F44B6">
        <w:t>,</w:t>
      </w:r>
      <w:r w:rsidR="001F3E64">
        <w:t xml:space="preserve"> más viszi el a főnyereményt. Az iskolákban az ilyen jellegű számonkérések</w:t>
      </w:r>
      <w:r w:rsidR="002410C7">
        <w:t>nek nincs, illetve nem lenne helye! Mert egyáltalán nem biztos, hogy az a gyerek, aki a villámké</w:t>
      </w:r>
      <w:r w:rsidR="002410C7">
        <w:t>r</w:t>
      </w:r>
      <w:r w:rsidR="002410C7">
        <w:t>dések kategóriában megelőzi a társait, az élet adta problémák megoldásában is jeleskedik majd…</w:t>
      </w:r>
    </w:p>
    <w:p w:rsidR="002410C7" w:rsidRDefault="00951328" w:rsidP="005F44B6">
      <w:pPr>
        <w:pStyle w:val="szveg"/>
      </w:pPr>
      <w:r>
        <w:t xml:space="preserve">1998-ban az INTERNET még nem volt annyira természetes </w:t>
      </w:r>
      <w:r w:rsidR="00001EB0">
        <w:t>közeg</w:t>
      </w:r>
      <w:r>
        <w:t xml:space="preserve">, mint napjainkban. Ennek ellenére már akkor </w:t>
      </w:r>
      <w:r w:rsidR="00EC2185">
        <w:t>érzékelhető volt, hogy a számítógépes környezet – beleértve az INTE</w:t>
      </w:r>
      <w:r w:rsidR="00EC2185">
        <w:t>R</w:t>
      </w:r>
      <w:r w:rsidR="00EC2185">
        <w:t xml:space="preserve">NET </w:t>
      </w:r>
      <w:r w:rsidR="00FD3633">
        <w:t>l</w:t>
      </w:r>
      <w:r w:rsidR="00EC2185">
        <w:t xml:space="preserve">ehetőségeit is </w:t>
      </w:r>
      <w:r w:rsidR="00FD3633">
        <w:t xml:space="preserve">– egy kiemelkedő jelentőségű adatforrás a sok </w:t>
      </w:r>
      <w:r w:rsidR="00296096">
        <w:t>közül. S mivel én több, mint három évtizede minden számonkérés során megengedem a hallgatóimnak, hogy haszná</w:t>
      </w:r>
      <w:r w:rsidR="00296096">
        <w:t>l</w:t>
      </w:r>
      <w:r w:rsidR="00296096">
        <w:t xml:space="preserve">ják a </w:t>
      </w:r>
      <w:r w:rsidR="00B62E42">
        <w:t>könyveiket, jegyzeteiket, arra tettem javaslatot pedagógustársaimnak,</w:t>
      </w:r>
      <w:r w:rsidR="00ED4FF8">
        <w:t xml:space="preserve"> hogy kövessék a példámat, és a jövőben a dolgozatíráskor a könyvek, jegyzetek mellett a számítógépeket is hagyják nyitva a tanulók asztalán</w:t>
      </w:r>
      <w:r w:rsidR="006764B2">
        <w:t>…</w:t>
      </w:r>
    </w:p>
    <w:p w:rsidR="00871A30" w:rsidRDefault="006764B2" w:rsidP="005F44B6">
      <w:pPr>
        <w:pStyle w:val="szveg"/>
      </w:pPr>
      <w:r>
        <w:t>Most, 2016-ban vajon mi a helyzet ezen a téren</w:t>
      </w:r>
      <w:proofErr w:type="gramStart"/>
      <w:r>
        <w:t>?!</w:t>
      </w:r>
      <w:proofErr w:type="gramEnd"/>
    </w:p>
    <w:p w:rsidR="006764B2" w:rsidRDefault="00871A30" w:rsidP="005F44B6">
      <w:pPr>
        <w:pStyle w:val="szveg"/>
      </w:pPr>
      <w:r>
        <w:t xml:space="preserve">Hogy az adatbeviteli oldalon </w:t>
      </w:r>
      <w:r w:rsidR="00827E47">
        <w:t xml:space="preserve">nagyságrendekkel jobbak a lehetőségeink, mint a múlt évezred végén volt, az </w:t>
      </w:r>
      <w:r w:rsidR="00CB1246">
        <w:t xml:space="preserve">szerzőtársam előadásából is kiderült! </w:t>
      </w:r>
      <w:r w:rsidR="00F10117">
        <w:t>Ma már nem kell számítógépes szakta</w:t>
      </w:r>
      <w:r w:rsidR="00F10117">
        <w:t>n</w:t>
      </w:r>
      <w:r w:rsidR="00F10117">
        <w:t xml:space="preserve">termet keresnünk ahhoz, hogy </w:t>
      </w:r>
      <w:r w:rsidR="00744CDB">
        <w:t>a Világháló köz</w:t>
      </w:r>
      <w:r w:rsidR="00E1134C">
        <w:t>elébe kerüljünk, his</w:t>
      </w:r>
      <w:r w:rsidR="0026017E">
        <w:t xml:space="preserve">zen gyermekeink </w:t>
      </w:r>
      <w:r w:rsidR="009328F9">
        <w:t>kezük</w:t>
      </w:r>
      <w:r w:rsidR="00194F47">
        <w:t>ben</w:t>
      </w:r>
      <w:r w:rsidR="009328F9">
        <w:t xml:space="preserve"> – zsebük</w:t>
      </w:r>
      <w:r w:rsidR="00194F47">
        <w:t>ben</w:t>
      </w:r>
      <w:r w:rsidR="009328F9">
        <w:t xml:space="preserve"> a legújabb </w:t>
      </w:r>
      <w:r w:rsidR="005F44B6">
        <w:t>okos telefonnal</w:t>
      </w:r>
      <w:r w:rsidR="009328F9">
        <w:t xml:space="preserve"> </w:t>
      </w:r>
      <w:r w:rsidR="00401B02">
        <w:t>közlekednek a világban.</w:t>
      </w:r>
      <w:r w:rsidR="00EE1A97">
        <w:t xml:space="preserve"> </w:t>
      </w:r>
      <w:r w:rsidR="00401B02">
        <w:t>A</w:t>
      </w:r>
      <w:r w:rsidR="00A86ADD">
        <w:t>z osztálytermek többség</w:t>
      </w:r>
      <w:r w:rsidR="00A86ADD">
        <w:t>é</w:t>
      </w:r>
      <w:r w:rsidR="00A86ADD">
        <w:t>ben interaktív tábla vagy érintőképernyős kije</w:t>
      </w:r>
      <w:r w:rsidR="001A25D5">
        <w:t xml:space="preserve">lző fogadja a tanulókat, s a pedagógusoknak sem kell már sorba állniuk egy mobil számítógépért, ha a magyar órán </w:t>
      </w:r>
      <w:r w:rsidR="00401B02">
        <w:t>szeretnének bemutatni egy filmrészletet.</w:t>
      </w:r>
      <w:r w:rsidR="004F74AD">
        <w:t xml:space="preserve"> A nevelési-oktatási intézményekben – és általában a forga</w:t>
      </w:r>
      <w:r w:rsidR="005F44B6">
        <w:t>l</w:t>
      </w:r>
      <w:r w:rsidR="004F74AD">
        <w:t>masabb közter</w:t>
      </w:r>
      <w:r w:rsidR="004F74AD">
        <w:t>ü</w:t>
      </w:r>
      <w:r w:rsidR="004F74AD">
        <w:t xml:space="preserve">leteken </w:t>
      </w:r>
      <w:r w:rsidR="00756575">
        <w:t>–</w:t>
      </w:r>
      <w:r w:rsidR="004F74AD">
        <w:t xml:space="preserve"> </w:t>
      </w:r>
      <w:r w:rsidR="00756575">
        <w:t xml:space="preserve">a </w:t>
      </w:r>
      <w:proofErr w:type="spellStart"/>
      <w:r w:rsidR="004F74AD">
        <w:t>WiFi</w:t>
      </w:r>
      <w:proofErr w:type="spellEnd"/>
      <w:r w:rsidR="004F74AD">
        <w:t xml:space="preserve"> szinte </w:t>
      </w:r>
      <w:r w:rsidR="00756575">
        <w:t>„</w:t>
      </w:r>
      <w:r w:rsidR="004F74AD">
        <w:t>alapértelmezés</w:t>
      </w:r>
      <w:r w:rsidR="00756575">
        <w:t>”</w:t>
      </w:r>
      <w:r w:rsidR="00FD23B0">
        <w:t>. Az az elképzelés</w:t>
      </w:r>
      <w:r w:rsidR="00756575">
        <w:t>, hogy az ember agyát teherment</w:t>
      </w:r>
      <w:r w:rsidR="00756575">
        <w:t>e</w:t>
      </w:r>
      <w:r w:rsidR="00756575">
        <w:t>sítendő „kapcsoljuk párhuzamosan a sz</w:t>
      </w:r>
      <w:r w:rsidR="005F44B6">
        <w:t>ámítógépeket a szürkeállományun</w:t>
      </w:r>
      <w:r w:rsidR="00756575">
        <w:t>kkal”</w:t>
      </w:r>
      <w:r w:rsidR="00FD23B0">
        <w:t>, szinte észr</w:t>
      </w:r>
      <w:r w:rsidR="00FD23B0">
        <w:t>e</w:t>
      </w:r>
      <w:r w:rsidR="00FD23B0">
        <w:t xml:space="preserve">vétlenül megvalósult. A </w:t>
      </w:r>
      <w:r w:rsidR="005F44B6">
        <w:t>felhő-technológiának</w:t>
      </w:r>
      <w:r w:rsidR="00FD23B0">
        <w:t xml:space="preserve"> köszönhetően pedig az adathordozóinkat sem felejtjük otthon</w:t>
      </w:r>
      <w:r w:rsidR="00C158D1">
        <w:t xml:space="preserve"> soha…</w:t>
      </w:r>
    </w:p>
    <w:p w:rsidR="00241EFE" w:rsidRDefault="00214764" w:rsidP="005F44B6">
      <w:pPr>
        <w:pStyle w:val="szveg"/>
      </w:pPr>
      <w:r>
        <w:t xml:space="preserve">Előadásaimban szinte mindig </w:t>
      </w:r>
      <w:r w:rsidR="00E87545">
        <w:t>visszatérek Vámos Tibor</w:t>
      </w:r>
      <w:r w:rsidR="005F44B6">
        <w:t>,</w:t>
      </w:r>
      <w:r w:rsidR="00E87545">
        <w:t xml:space="preserve"> </w:t>
      </w:r>
      <w:r w:rsidR="00E24D50">
        <w:t>több mint két évtizeddel ezelőtti go</w:t>
      </w:r>
      <w:r w:rsidR="00E24D50">
        <w:t>n</w:t>
      </w:r>
      <w:r w:rsidR="00E24D50">
        <w:t>dolataihoz; el kell érnünk, hogy a felnövekvő nemzedék számára a számítógépes közeg telj</w:t>
      </w:r>
      <w:r w:rsidR="00E24D50">
        <w:t>e</w:t>
      </w:r>
      <w:r w:rsidR="00E24D50">
        <w:t>sen természetes környezet legyen! Elértük. Sőt; már az iskol</w:t>
      </w:r>
      <w:r w:rsidR="00CB1D1D">
        <w:t xml:space="preserve">ákban is </w:t>
      </w:r>
      <w:r w:rsidR="005F44B6">
        <w:t>természetesnek</w:t>
      </w:r>
      <w:r w:rsidR="00241EFE">
        <w:t xml:space="preserve"> vesszük a számítógépek jelenlétét.</w:t>
      </w:r>
      <w:r w:rsidR="00CB1D1D">
        <w:t xml:space="preserve"> </w:t>
      </w:r>
      <w:r w:rsidR="00C837B5">
        <w:t>És a Világháló mindenkori elérési lehetőségét is, természetesen…</w:t>
      </w:r>
    </w:p>
    <w:p w:rsidR="00987B06" w:rsidRDefault="00C837B5" w:rsidP="005F44B6">
      <w:pPr>
        <w:pStyle w:val="szveg"/>
      </w:pPr>
      <w:r>
        <w:t xml:space="preserve">Egyik kolléganőm </w:t>
      </w:r>
      <w:r w:rsidR="005F44B6">
        <w:t>tízedik</w:t>
      </w:r>
      <w:r>
        <w:t xml:space="preserve"> osztályos kislánya könyveit kértem kölcsön a minap, hogy </w:t>
      </w:r>
      <w:r w:rsidR="00276B92">
        <w:t>valami képet alkossak magamban a köznevelés jelen állapotairól.</w:t>
      </w:r>
      <w:r w:rsidR="00193742">
        <w:t xml:space="preserve"> Legalábbis ami a tankönyvek ala</w:t>
      </w:r>
      <w:r w:rsidR="00193742">
        <w:t>p</w:t>
      </w:r>
      <w:r w:rsidR="00193742">
        <w:t>ján megállapítható. Nagyon sok jó példát láttam</w:t>
      </w:r>
      <w:r w:rsidR="00987B06">
        <w:t>!</w:t>
      </w:r>
    </w:p>
    <w:p w:rsidR="00C837B5" w:rsidRDefault="007A7A4C" w:rsidP="005F44B6">
      <w:pPr>
        <w:pStyle w:val="szveg"/>
      </w:pPr>
      <w:r>
        <w:t>A földrajzköny</w:t>
      </w:r>
      <w:r w:rsidR="005F44B6">
        <w:t>v</w:t>
      </w:r>
      <w:r w:rsidR="00987B06">
        <w:t>ben például minden lecke után találunk egy „</w:t>
      </w:r>
      <w:r w:rsidR="00987B06" w:rsidRPr="004A429F">
        <w:rPr>
          <w:i/>
        </w:rPr>
        <w:t>Segít az internet!</w:t>
      </w:r>
      <w:r w:rsidR="00987B06">
        <w:t>” rovatot, am</w:t>
      </w:r>
      <w:r w:rsidR="00987B06">
        <w:t>i</w:t>
      </w:r>
      <w:r w:rsidR="00987B06">
        <w:t>ben ilyen feladatokat adnak a tanulóknak: „</w:t>
      </w:r>
      <w:r w:rsidR="00987B06" w:rsidRPr="004A429F">
        <w:rPr>
          <w:i/>
        </w:rPr>
        <w:t xml:space="preserve">Nézz utána, hogyan alakult az infláció az elmúlt </w:t>
      </w:r>
      <w:proofErr w:type="gramStart"/>
      <w:r w:rsidR="00987B06" w:rsidRPr="004A429F">
        <w:rPr>
          <w:i/>
        </w:rPr>
        <w:t>években</w:t>
      </w:r>
      <w:proofErr w:type="gramEnd"/>
      <w:r w:rsidR="00987B06" w:rsidRPr="004A429F">
        <w:rPr>
          <w:i/>
        </w:rPr>
        <w:t xml:space="preserve"> hazánkban és a környező országokban!</w:t>
      </w:r>
      <w:r w:rsidR="00987B06">
        <w:t>” Vagy: „</w:t>
      </w:r>
      <w:r w:rsidR="00987B06" w:rsidRPr="004A429F">
        <w:rPr>
          <w:i/>
        </w:rPr>
        <w:t>Mit nevezünk Európai Gazdasági térségnek? Mely országok a tagjai?</w:t>
      </w:r>
      <w:r w:rsidR="00987B06">
        <w:t>”</w:t>
      </w:r>
    </w:p>
    <w:p w:rsidR="00987B06" w:rsidRDefault="00987B06" w:rsidP="005F44B6">
      <w:pPr>
        <w:pStyle w:val="szveg"/>
      </w:pPr>
      <w:r>
        <w:lastRenderedPageBreak/>
        <w:t>A történelemköny</w:t>
      </w:r>
      <w:r w:rsidR="005F44B6">
        <w:t>v</w:t>
      </w:r>
      <w:r w:rsidR="007A7A4C">
        <w:t>ben is vannak hasonlóan jó kezdeményezések: „</w:t>
      </w:r>
      <w:r w:rsidR="007A7A4C" w:rsidRPr="004A429F">
        <w:rPr>
          <w:i/>
        </w:rPr>
        <w:t>Nézz utána az Interneten, hogy Visegrád mely részei álltak</w:t>
      </w:r>
      <w:r w:rsidR="009773FB" w:rsidRPr="004A429F">
        <w:rPr>
          <w:i/>
        </w:rPr>
        <w:t xml:space="preserve"> már az Anjouk korában! Alkoss</w:t>
      </w:r>
      <w:r w:rsidR="007A7A4C" w:rsidRPr="004A429F">
        <w:rPr>
          <w:i/>
        </w:rPr>
        <w:t xml:space="preserve"> képet megmaradt és rekons</w:t>
      </w:r>
      <w:r w:rsidR="007A7A4C" w:rsidRPr="004A429F">
        <w:rPr>
          <w:i/>
        </w:rPr>
        <w:t>t</w:t>
      </w:r>
      <w:r w:rsidR="007A7A4C" w:rsidRPr="004A429F">
        <w:rPr>
          <w:i/>
        </w:rPr>
        <w:t>ruált leletek alapján</w:t>
      </w:r>
      <w:r w:rsidR="009773FB" w:rsidRPr="004A429F">
        <w:rPr>
          <w:i/>
        </w:rPr>
        <w:t>, hogyan éltek a visegrádi várban!</w:t>
      </w:r>
      <w:r w:rsidR="009773FB">
        <w:t>”</w:t>
      </w:r>
    </w:p>
    <w:p w:rsidR="00C158D1" w:rsidRDefault="00C158D1" w:rsidP="005F44B6">
      <w:pPr>
        <w:pStyle w:val="szveg"/>
      </w:pPr>
      <w:r>
        <w:t xml:space="preserve">No és az iskolai </w:t>
      </w:r>
      <w:r w:rsidR="00636DD2">
        <w:t>feleltetések</w:t>
      </w:r>
      <w:r w:rsidR="00AE50A8">
        <w:t xml:space="preserve"> során háttérbe szorultak-e a lexikális ismeretek</w:t>
      </w:r>
      <w:proofErr w:type="gramStart"/>
      <w:r w:rsidR="00AE50A8">
        <w:t>?</w:t>
      </w:r>
      <w:r w:rsidR="00B721D4">
        <w:t>!</w:t>
      </w:r>
      <w:proofErr w:type="gramEnd"/>
      <w:r w:rsidR="00B721D4">
        <w:t xml:space="preserve"> A pedagógusok hány százaléka él a felhő alapú informatikai rendszerek</w:t>
      </w:r>
      <w:r w:rsidR="00636DD2">
        <w:t xml:space="preserve"> nyújtotta azon számonkérési lehet</w:t>
      </w:r>
      <w:r w:rsidR="00636DD2">
        <w:t>ő</w:t>
      </w:r>
      <w:r w:rsidR="00636DD2">
        <w:t>ségekkel, amelyeket szerzőtársam említett</w:t>
      </w:r>
      <w:proofErr w:type="gramStart"/>
      <w:r w:rsidR="00636DD2">
        <w:t>?!</w:t>
      </w:r>
      <w:proofErr w:type="gramEnd"/>
    </w:p>
    <w:p w:rsidR="00FB3A97" w:rsidRDefault="00FB3A97" w:rsidP="005F44B6">
      <w:pPr>
        <w:pStyle w:val="szveg"/>
      </w:pPr>
      <w:r>
        <w:t xml:space="preserve">A tankönyvekben </w:t>
      </w:r>
      <w:r w:rsidR="00ED7176">
        <w:t xml:space="preserve">a leckék után </w:t>
      </w:r>
      <w:r>
        <w:t>található</w:t>
      </w:r>
      <w:r w:rsidR="00ED7176">
        <w:t xml:space="preserve"> kérdések alapján az</w:t>
      </w:r>
      <w:r>
        <w:t xml:space="preserve"> a sejtésem, hogy </w:t>
      </w:r>
      <w:r w:rsidR="00E1299E">
        <w:t xml:space="preserve">a </w:t>
      </w:r>
      <w:r w:rsidR="00A10788">
        <w:t>dolgozatírá</w:t>
      </w:r>
      <w:r w:rsidR="00A10788">
        <w:t>s</w:t>
      </w:r>
      <w:r w:rsidR="00A10788">
        <w:t xml:space="preserve">ok, a szóbeli feleltetések során a </w:t>
      </w:r>
      <w:r w:rsidR="007B6393">
        <w:t xml:space="preserve">lexikális, semmiből nem következő ismeretek számonkérése még mindig </w:t>
      </w:r>
      <w:r w:rsidR="0009298F">
        <w:t>indokolatlanul és illetlenül kedvelt pedagóguskörökben</w:t>
      </w:r>
      <w:r w:rsidR="00CA0541">
        <w:t xml:space="preserve">. Íme, néhány példa a </w:t>
      </w:r>
      <w:proofErr w:type="spellStart"/>
      <w:r w:rsidR="00CA0541">
        <w:t>tizedikes</w:t>
      </w:r>
      <w:proofErr w:type="spellEnd"/>
      <w:r w:rsidR="00CA0541">
        <w:t xml:space="preserve"> tankönyvekből: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Sorold fel a kalcium-karbonát ismertebb előfordulási formáit!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Melyek a megismert, vízben oldódó és nem oldódó alkáliföldfém-vegyületek?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Mi a „</w:t>
      </w:r>
      <w:proofErr w:type="spellStart"/>
      <w:r w:rsidRPr="004A429F">
        <w:rPr>
          <w:rFonts w:ascii="Times New Roman" w:hAnsi="Times New Roman" w:cs="Times New Roman"/>
          <w:sz w:val="20"/>
          <w:szCs w:val="20"/>
        </w:rPr>
        <w:t>Tri</w:t>
      </w:r>
      <w:proofErr w:type="spellEnd"/>
      <w:r w:rsidRPr="004A429F">
        <w:rPr>
          <w:rFonts w:ascii="Times New Roman" w:hAnsi="Times New Roman" w:cs="Times New Roman"/>
          <w:sz w:val="20"/>
          <w:szCs w:val="20"/>
        </w:rPr>
        <w:t>”, és mire használható?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Hány szénatomos a legegyszerűbb a) alkohol, b) fenol, c) éter, d) aldehid, e) keton?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 xml:space="preserve">Sorold fel a megismert </w:t>
      </w:r>
      <w:proofErr w:type="spellStart"/>
      <w:r w:rsidRPr="004A429F">
        <w:rPr>
          <w:rFonts w:ascii="Times New Roman" w:hAnsi="Times New Roman" w:cs="Times New Roman"/>
          <w:sz w:val="20"/>
          <w:szCs w:val="20"/>
        </w:rPr>
        <w:t>pentózokat</w:t>
      </w:r>
      <w:proofErr w:type="spellEnd"/>
      <w:r w:rsidRPr="004A429F">
        <w:rPr>
          <w:rFonts w:ascii="Times New Roman" w:hAnsi="Times New Roman" w:cs="Times New Roman"/>
          <w:sz w:val="20"/>
          <w:szCs w:val="20"/>
        </w:rPr>
        <w:t>! Miért fontosak?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 xml:space="preserve">Miben </w:t>
      </w:r>
      <w:proofErr w:type="gramStart"/>
      <w:r w:rsidRPr="004A429F">
        <w:rPr>
          <w:rFonts w:ascii="Times New Roman" w:hAnsi="Times New Roman" w:cs="Times New Roman"/>
          <w:sz w:val="20"/>
          <w:szCs w:val="20"/>
        </w:rPr>
        <w:t>hasonlítanak</w:t>
      </w:r>
      <w:proofErr w:type="gramEnd"/>
      <w:r w:rsidRPr="004A429F">
        <w:rPr>
          <w:rFonts w:ascii="Times New Roman" w:hAnsi="Times New Roman" w:cs="Times New Roman"/>
          <w:sz w:val="20"/>
          <w:szCs w:val="20"/>
        </w:rPr>
        <w:t xml:space="preserve"> és miben különböznek egymástól a Benelux államok?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Melyek a brit mezőgazdaság legfontosabb termékei?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Hogyan csoportosíthatjuk a Szovjetunió utódállamait?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Hogyan alakult Izrael lakosságának száma és összetétele?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Melyek Észak-Afrika és Trópusi-Afrika fő exportcikkei?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Hogyan változott a bevándorlók száma és összetétele az Amerikai Egyesült Államokban?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Melyek a japán ipar kiemelkedő ágazatai?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Mely természeti kincsekben volt gazdag s melyekben szegény Egyiptom?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Ismertesd Mezopotámia természetföldrajzi adottságait!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 xml:space="preserve">Melyek a </w:t>
      </w:r>
      <w:proofErr w:type="spellStart"/>
      <w:r w:rsidRPr="004A429F">
        <w:rPr>
          <w:rFonts w:ascii="Times New Roman" w:hAnsi="Times New Roman" w:cs="Times New Roman"/>
          <w:sz w:val="20"/>
          <w:szCs w:val="20"/>
        </w:rPr>
        <w:t>főníciai</w:t>
      </w:r>
      <w:proofErr w:type="spellEnd"/>
      <w:r w:rsidRPr="004A429F">
        <w:rPr>
          <w:rFonts w:ascii="Times New Roman" w:hAnsi="Times New Roman" w:cs="Times New Roman"/>
          <w:sz w:val="20"/>
          <w:szCs w:val="20"/>
        </w:rPr>
        <w:t xml:space="preserve"> írás újdonságai?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Mely kultúrák kölcsönhatásából jött létre a hellenisztikus társadalom?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Hogyan épül fel a hűbéri lánc?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Ismertesse Franciaország rendjeit!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 xml:space="preserve">Sorolja fel a nagyobb tartományurak neveit és területeit I. Károly idején! 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Mi mindenről tudósít Mikes Kelemen 37. levele?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Mit vennél „a rokokó szerelmek” boltjában? Milyen díszletelemeket, természeti motívumokat, helyzetet, kosztümöt stb.?</w:t>
      </w:r>
    </w:p>
    <w:p w:rsidR="001A4EEE" w:rsidRPr="004A429F" w:rsidRDefault="001A4EEE" w:rsidP="00201F9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 xml:space="preserve">Milyen kérdések, témák, problémák foglalkoztatták a magyar felvilágosodás </w:t>
      </w:r>
      <w:proofErr w:type="spellStart"/>
      <w:r w:rsidRPr="004A429F">
        <w:rPr>
          <w:rFonts w:ascii="Times New Roman" w:hAnsi="Times New Roman" w:cs="Times New Roman"/>
          <w:sz w:val="20"/>
          <w:szCs w:val="20"/>
        </w:rPr>
        <w:t>koának</w:t>
      </w:r>
      <w:proofErr w:type="spellEnd"/>
      <w:r w:rsidRPr="004A429F">
        <w:rPr>
          <w:rFonts w:ascii="Times New Roman" w:hAnsi="Times New Roman" w:cs="Times New Roman"/>
          <w:sz w:val="20"/>
          <w:szCs w:val="20"/>
        </w:rPr>
        <w:t xml:space="preserve"> alkotóit?</w:t>
      </w:r>
    </w:p>
    <w:p w:rsidR="001A4EEE" w:rsidRPr="004A429F" w:rsidRDefault="00201F98" w:rsidP="00201F98">
      <w:pPr>
        <w:pStyle w:val="Listaszerbekezds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A429F">
        <w:rPr>
          <w:rFonts w:ascii="Times New Roman" w:hAnsi="Times New Roman" w:cs="Times New Roman"/>
          <w:sz w:val="20"/>
          <w:szCs w:val="20"/>
        </w:rPr>
        <w:t>M</w:t>
      </w:r>
      <w:r w:rsidR="001A4EEE" w:rsidRPr="004A429F">
        <w:rPr>
          <w:rFonts w:ascii="Times New Roman" w:hAnsi="Times New Roman" w:cs="Times New Roman"/>
          <w:sz w:val="20"/>
          <w:szCs w:val="20"/>
        </w:rPr>
        <w:t>elyek voltak a kor magyar irodalmának jellegzetes műfajai?</w:t>
      </w:r>
    </w:p>
    <w:p w:rsidR="001408DF" w:rsidRDefault="002B5CA1" w:rsidP="001A4E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DE">
        <w:rPr>
          <w:rFonts w:ascii="Times New Roman" w:hAnsi="Times New Roman" w:cs="Times New Roman"/>
          <w:sz w:val="24"/>
          <w:szCs w:val="24"/>
        </w:rPr>
        <w:t>Kedves Pedagó</w:t>
      </w:r>
      <w:r w:rsidR="001408DF">
        <w:rPr>
          <w:rFonts w:ascii="Times New Roman" w:hAnsi="Times New Roman" w:cs="Times New Roman"/>
          <w:sz w:val="24"/>
          <w:szCs w:val="24"/>
        </w:rPr>
        <w:t>gustársak!</w:t>
      </w:r>
    </w:p>
    <w:p w:rsidR="00287167" w:rsidRPr="00CB5D15" w:rsidRDefault="002B5CA1" w:rsidP="001A4EE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6DE">
        <w:rPr>
          <w:rFonts w:ascii="Times New Roman" w:hAnsi="Times New Roman" w:cs="Times New Roman"/>
          <w:sz w:val="24"/>
          <w:szCs w:val="24"/>
        </w:rPr>
        <w:t>Bizonyára Önök is sokszor olvasták</w:t>
      </w:r>
      <w:r w:rsidR="005F44B6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F606DE">
        <w:rPr>
          <w:rFonts w:ascii="Times New Roman" w:hAnsi="Times New Roman" w:cs="Times New Roman"/>
          <w:sz w:val="24"/>
          <w:szCs w:val="24"/>
        </w:rPr>
        <w:t>hallották</w:t>
      </w:r>
      <w:r w:rsidR="005F44B6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F606DE">
        <w:rPr>
          <w:rFonts w:ascii="Times New Roman" w:hAnsi="Times New Roman" w:cs="Times New Roman"/>
          <w:sz w:val="24"/>
          <w:szCs w:val="24"/>
        </w:rPr>
        <w:t>idézték Szent-Györgyi Albert alábbi gondol</w:t>
      </w:r>
      <w:r w:rsidRPr="00F606DE">
        <w:rPr>
          <w:rFonts w:ascii="Times New Roman" w:hAnsi="Times New Roman" w:cs="Times New Roman"/>
          <w:sz w:val="24"/>
          <w:szCs w:val="24"/>
        </w:rPr>
        <w:t>a</w:t>
      </w:r>
      <w:r w:rsidRPr="00F606DE">
        <w:rPr>
          <w:rFonts w:ascii="Times New Roman" w:hAnsi="Times New Roman" w:cs="Times New Roman"/>
          <w:sz w:val="24"/>
          <w:szCs w:val="24"/>
        </w:rPr>
        <w:t xml:space="preserve">tait: </w:t>
      </w:r>
      <w:r w:rsidR="00F606DE" w:rsidRPr="00CB5D15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="00F606DE" w:rsidRPr="00CB5D1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F606DE" w:rsidRPr="00CB5D15">
        <w:rPr>
          <w:rFonts w:ascii="Times New Roman" w:hAnsi="Times New Roman" w:cs="Times New Roman"/>
          <w:i/>
          <w:sz w:val="24"/>
          <w:szCs w:val="24"/>
        </w:rPr>
        <w:t xml:space="preserve"> könyvek azért vannak, hogy megtartsák magukban a tudást, mialatt mi a fejünket v</w:t>
      </w:r>
      <w:r w:rsidR="00F606DE" w:rsidRPr="00CB5D15">
        <w:rPr>
          <w:rFonts w:ascii="Times New Roman" w:hAnsi="Times New Roman" w:cs="Times New Roman"/>
          <w:i/>
          <w:sz w:val="24"/>
          <w:szCs w:val="24"/>
        </w:rPr>
        <w:t>a</w:t>
      </w:r>
      <w:r w:rsidR="00F606DE" w:rsidRPr="00CB5D15">
        <w:rPr>
          <w:rFonts w:ascii="Times New Roman" w:hAnsi="Times New Roman" w:cs="Times New Roman"/>
          <w:i/>
          <w:sz w:val="24"/>
          <w:szCs w:val="24"/>
        </w:rPr>
        <w:t>lami jobbra használjuk. Az ismeretek számára a könyv biztosabb otthont nyújt. Az én fejemben bármilyen könyvszagú ismeretnek a felezési ideje néhány hét. Így hát az ismereteket biztos megőrzésre a könyveknek, könyvtáraknak hagyom, és inkább horgászni megyek, néha halra, néha új ismeretekre…”</w:t>
      </w:r>
    </w:p>
    <w:p w:rsidR="00CB5D15" w:rsidRPr="00CB5D15" w:rsidRDefault="00337CA2" w:rsidP="005F44B6">
      <w:pPr>
        <w:pStyle w:val="szveg"/>
      </w:pPr>
      <w:proofErr w:type="spellStart"/>
      <w:r w:rsidRPr="00CB5D15">
        <w:t>Tessenek</w:t>
      </w:r>
      <w:proofErr w:type="spellEnd"/>
      <w:r w:rsidRPr="00CB5D15">
        <w:t xml:space="preserve"> szíves lenni </w:t>
      </w:r>
      <w:r w:rsidR="009933A0" w:rsidRPr="00CB5D15">
        <w:t xml:space="preserve">tudomásul venni, hogy </w:t>
      </w:r>
      <w:r w:rsidRPr="00CB5D15">
        <w:t>a tanulók fej</w:t>
      </w:r>
      <w:r w:rsidR="009933A0" w:rsidRPr="00CB5D15">
        <w:t>e sem a „könyvszagú ismeretek” tárolására való</w:t>
      </w:r>
      <w:r w:rsidR="00027C16" w:rsidRPr="00CB5D15">
        <w:t>, hanem „valami jobbra”</w:t>
      </w:r>
      <w:r w:rsidR="009933A0" w:rsidRPr="00CB5D15">
        <w:t xml:space="preserve">! </w:t>
      </w:r>
      <w:r w:rsidR="00027C16" w:rsidRPr="00CB5D15">
        <w:t>És</w:t>
      </w:r>
      <w:r w:rsidR="00701571" w:rsidRPr="00CB5D15">
        <w:t xml:space="preserve"> az ilyen jellegű ismeretek számára a könyvek me</w:t>
      </w:r>
      <w:r w:rsidR="00701571" w:rsidRPr="00CB5D15">
        <w:t>l</w:t>
      </w:r>
      <w:r w:rsidR="00701571" w:rsidRPr="00CB5D15">
        <w:t>let a felhő</w:t>
      </w:r>
      <w:r w:rsidR="001408DF" w:rsidRPr="00CB5D15">
        <w:t xml:space="preserve"> alapú információs rendszerek is biztosabb otthont nyújtanak, mint a fejünk…</w:t>
      </w:r>
    </w:p>
    <w:p w:rsidR="001408DF" w:rsidRPr="00CB5D15" w:rsidRDefault="00CB5D15" w:rsidP="005F44B6">
      <w:pPr>
        <w:pStyle w:val="Cmsor2"/>
      </w:pPr>
      <w:r w:rsidRPr="00CB5D15">
        <w:t>Irodalom:</w:t>
      </w:r>
    </w:p>
    <w:p w:rsidR="003C5AB5" w:rsidRPr="003C5AB5" w:rsidRDefault="003C5AB5" w:rsidP="003C5AB5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B5">
        <w:rPr>
          <w:rFonts w:ascii="Times New Roman" w:hAnsi="Times New Roman" w:cs="Times New Roman"/>
          <w:smallCaps/>
          <w:sz w:val="24"/>
          <w:szCs w:val="24"/>
        </w:rPr>
        <w:t xml:space="preserve">Antal P. – </w:t>
      </w:r>
      <w:proofErr w:type="spellStart"/>
      <w:r w:rsidRPr="003C5AB5">
        <w:rPr>
          <w:rFonts w:ascii="Times New Roman" w:hAnsi="Times New Roman" w:cs="Times New Roman"/>
          <w:smallCaps/>
          <w:sz w:val="24"/>
          <w:szCs w:val="24"/>
        </w:rPr>
        <w:t>Stókáné</w:t>
      </w:r>
      <w:proofErr w:type="spellEnd"/>
      <w:r w:rsidRPr="003C5AB5">
        <w:rPr>
          <w:rFonts w:ascii="Times New Roman" w:hAnsi="Times New Roman" w:cs="Times New Roman"/>
          <w:smallCaps/>
          <w:sz w:val="24"/>
          <w:szCs w:val="24"/>
        </w:rPr>
        <w:t xml:space="preserve"> P. M</w:t>
      </w:r>
      <w:r w:rsidRPr="003C5AB5">
        <w:rPr>
          <w:rFonts w:ascii="Times New Roman" w:hAnsi="Times New Roman" w:cs="Times New Roman"/>
          <w:sz w:val="24"/>
          <w:szCs w:val="24"/>
        </w:rPr>
        <w:t xml:space="preserve">.: Mobil eszközök alkalmazása iskolai környezetben, </w:t>
      </w:r>
      <w:proofErr w:type="spellStart"/>
      <w:r w:rsidRPr="003C5AB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5AB5">
        <w:rPr>
          <w:rFonts w:ascii="Times New Roman" w:hAnsi="Times New Roman" w:cs="Times New Roman"/>
          <w:sz w:val="24"/>
          <w:szCs w:val="24"/>
        </w:rPr>
        <w:t xml:space="preserve">: </w:t>
      </w:r>
      <w:r w:rsidRPr="003C5AB5">
        <w:rPr>
          <w:rFonts w:ascii="Times New Roman" w:hAnsi="Times New Roman" w:cs="Times New Roman"/>
          <w:i/>
          <w:sz w:val="24"/>
          <w:szCs w:val="24"/>
        </w:rPr>
        <w:t>A pedagógusképzés megújítása</w:t>
      </w:r>
      <w:r w:rsidRPr="003C5AB5">
        <w:rPr>
          <w:rFonts w:ascii="Times New Roman" w:hAnsi="Times New Roman" w:cs="Times New Roman"/>
          <w:sz w:val="24"/>
          <w:szCs w:val="24"/>
        </w:rPr>
        <w:t xml:space="preserve"> (Szerk.: Hauser Z.) L</w:t>
      </w:r>
      <w:r w:rsidRPr="003C5AB5">
        <w:rPr>
          <w:rFonts w:ascii="Times New Roman" w:hAnsi="Times New Roman" w:cs="Times New Roman"/>
          <w:sz w:val="24"/>
          <w:szCs w:val="24"/>
        </w:rPr>
        <w:t>í</w:t>
      </w:r>
      <w:r w:rsidRPr="003C5AB5">
        <w:rPr>
          <w:rFonts w:ascii="Times New Roman" w:hAnsi="Times New Roman" w:cs="Times New Roman"/>
          <w:sz w:val="24"/>
          <w:szCs w:val="24"/>
        </w:rPr>
        <w:t>ceum Kiadó, Eger 2015. pp: 193-213. ISBN: 978-615-5509-34-6</w:t>
      </w:r>
    </w:p>
    <w:p w:rsidR="003C5AB5" w:rsidRPr="003C5AB5" w:rsidRDefault="003C5AB5" w:rsidP="003C5AB5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AB5">
        <w:rPr>
          <w:rFonts w:ascii="Times New Roman" w:hAnsi="Times New Roman" w:cs="Times New Roman"/>
          <w:smallCaps/>
          <w:sz w:val="24"/>
          <w:szCs w:val="24"/>
        </w:rPr>
        <w:lastRenderedPageBreak/>
        <w:t>Bednarik</w:t>
      </w:r>
      <w:proofErr w:type="spellEnd"/>
      <w:r w:rsidRPr="003C5AB5">
        <w:rPr>
          <w:rFonts w:ascii="Times New Roman" w:hAnsi="Times New Roman" w:cs="Times New Roman"/>
          <w:smallCaps/>
          <w:sz w:val="24"/>
          <w:szCs w:val="24"/>
        </w:rPr>
        <w:t xml:space="preserve"> L. – </w:t>
      </w:r>
      <w:proofErr w:type="spellStart"/>
      <w:r w:rsidRPr="003C5AB5">
        <w:rPr>
          <w:rFonts w:ascii="Times New Roman" w:hAnsi="Times New Roman" w:cs="Times New Roman"/>
          <w:smallCaps/>
          <w:sz w:val="24"/>
          <w:szCs w:val="24"/>
        </w:rPr>
        <w:t>Stóka</w:t>
      </w:r>
      <w:proofErr w:type="spellEnd"/>
      <w:r w:rsidRPr="003C5AB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3C5AB5">
        <w:rPr>
          <w:rFonts w:ascii="Times New Roman" w:hAnsi="Times New Roman" w:cs="Times New Roman"/>
          <w:smallCaps/>
          <w:sz w:val="24"/>
          <w:szCs w:val="24"/>
        </w:rPr>
        <w:t>Gy</w:t>
      </w:r>
      <w:proofErr w:type="spellEnd"/>
      <w:r w:rsidRPr="003C5AB5">
        <w:rPr>
          <w:rFonts w:ascii="Times New Roman" w:hAnsi="Times New Roman" w:cs="Times New Roman"/>
          <w:smallCaps/>
          <w:sz w:val="24"/>
          <w:szCs w:val="24"/>
        </w:rPr>
        <w:t xml:space="preserve">. – </w:t>
      </w:r>
      <w:proofErr w:type="spellStart"/>
      <w:r w:rsidRPr="003C5AB5">
        <w:rPr>
          <w:rFonts w:ascii="Times New Roman" w:hAnsi="Times New Roman" w:cs="Times New Roman"/>
          <w:smallCaps/>
          <w:sz w:val="24"/>
          <w:szCs w:val="24"/>
        </w:rPr>
        <w:t>Stókáné</w:t>
      </w:r>
      <w:proofErr w:type="spellEnd"/>
      <w:r w:rsidRPr="003C5AB5">
        <w:rPr>
          <w:rFonts w:ascii="Times New Roman" w:hAnsi="Times New Roman" w:cs="Times New Roman"/>
          <w:smallCaps/>
          <w:sz w:val="24"/>
          <w:szCs w:val="24"/>
        </w:rPr>
        <w:t xml:space="preserve"> P. M</w:t>
      </w:r>
      <w:r w:rsidRPr="003C5AB5">
        <w:rPr>
          <w:rFonts w:ascii="Times New Roman" w:hAnsi="Times New Roman" w:cs="Times New Roman"/>
          <w:sz w:val="24"/>
          <w:szCs w:val="24"/>
        </w:rPr>
        <w:t>.: Az információs és kommunikációs tec</w:t>
      </w:r>
      <w:r w:rsidRPr="003C5AB5">
        <w:rPr>
          <w:rFonts w:ascii="Times New Roman" w:hAnsi="Times New Roman" w:cs="Times New Roman"/>
          <w:sz w:val="24"/>
          <w:szCs w:val="24"/>
        </w:rPr>
        <w:t>h</w:t>
      </w:r>
      <w:r w:rsidRPr="003C5AB5">
        <w:rPr>
          <w:rFonts w:ascii="Times New Roman" w:hAnsi="Times New Roman" w:cs="Times New Roman"/>
          <w:sz w:val="24"/>
          <w:szCs w:val="24"/>
        </w:rPr>
        <w:t xml:space="preserve">nológiák használata az </w:t>
      </w:r>
      <w:proofErr w:type="spellStart"/>
      <w:r w:rsidRPr="003C5AB5">
        <w:rPr>
          <w:rFonts w:ascii="Times New Roman" w:hAnsi="Times New Roman" w:cs="Times New Roman"/>
          <w:sz w:val="24"/>
          <w:szCs w:val="24"/>
        </w:rPr>
        <w:t>óvópedegógiában</w:t>
      </w:r>
      <w:proofErr w:type="spellEnd"/>
      <w:r w:rsidRPr="003C5AB5">
        <w:rPr>
          <w:rFonts w:ascii="Times New Roman" w:hAnsi="Times New Roman" w:cs="Times New Roman"/>
          <w:sz w:val="24"/>
          <w:szCs w:val="24"/>
        </w:rPr>
        <w:t xml:space="preserve"> és tanárképzésben </w:t>
      </w:r>
      <w:proofErr w:type="spellStart"/>
      <w:r w:rsidRPr="003C5AB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C5AB5">
        <w:rPr>
          <w:rFonts w:ascii="Times New Roman" w:hAnsi="Times New Roman" w:cs="Times New Roman"/>
          <w:sz w:val="24"/>
          <w:szCs w:val="24"/>
        </w:rPr>
        <w:t xml:space="preserve">: </w:t>
      </w:r>
      <w:r w:rsidRPr="003C5AB5">
        <w:rPr>
          <w:rFonts w:ascii="Times New Roman" w:hAnsi="Times New Roman" w:cs="Times New Roman"/>
          <w:i/>
          <w:sz w:val="24"/>
          <w:szCs w:val="24"/>
        </w:rPr>
        <w:t>A pedagógusképzés megújítása</w:t>
      </w:r>
      <w:r w:rsidRPr="003C5AB5">
        <w:rPr>
          <w:rFonts w:ascii="Times New Roman" w:hAnsi="Times New Roman" w:cs="Times New Roman"/>
          <w:sz w:val="24"/>
          <w:szCs w:val="24"/>
        </w:rPr>
        <w:t xml:space="preserve"> (Szerk.: Hauser Z.) Líceum Kiadó, Eger 2015. pp: 213-234. ISBN: 978-615-5509-34-6</w:t>
      </w:r>
    </w:p>
    <w:p w:rsidR="00CB5D15" w:rsidRPr="003C5AB5" w:rsidRDefault="00CB5D15" w:rsidP="003C5AB5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B5">
        <w:rPr>
          <w:rFonts w:ascii="Times New Roman" w:hAnsi="Times New Roman" w:cs="Times New Roman"/>
          <w:smallCaps/>
          <w:sz w:val="24"/>
          <w:szCs w:val="24"/>
        </w:rPr>
        <w:t xml:space="preserve">Szent-Györgyi Albert: </w:t>
      </w:r>
      <w:r w:rsidRPr="003C5AB5">
        <w:rPr>
          <w:rFonts w:ascii="Times New Roman" w:hAnsi="Times New Roman" w:cs="Times New Roman"/>
          <w:sz w:val="24"/>
          <w:szCs w:val="24"/>
        </w:rPr>
        <w:t>Az élet jellege Magvető Kiadó, Bp., 1973</w:t>
      </w:r>
      <w:r w:rsidR="003C5AB5">
        <w:rPr>
          <w:rFonts w:ascii="Times New Roman" w:hAnsi="Times New Roman" w:cs="Times New Roman"/>
          <w:sz w:val="24"/>
          <w:szCs w:val="24"/>
        </w:rPr>
        <w:t>.</w:t>
      </w:r>
      <w:r w:rsidRPr="003C5AB5">
        <w:rPr>
          <w:rFonts w:ascii="Times New Roman" w:hAnsi="Times New Roman" w:cs="Times New Roman"/>
          <w:sz w:val="24"/>
          <w:szCs w:val="24"/>
        </w:rPr>
        <w:t xml:space="preserve"> ISBN:</w:t>
      </w:r>
      <w:r w:rsidR="003C5AB5">
        <w:rPr>
          <w:rFonts w:ascii="Times New Roman" w:hAnsi="Times New Roman" w:cs="Times New Roman"/>
          <w:sz w:val="24"/>
          <w:szCs w:val="24"/>
        </w:rPr>
        <w:t> </w:t>
      </w:r>
      <w:bookmarkStart w:id="5" w:name="_GoBack"/>
      <w:bookmarkEnd w:id="5"/>
      <w:r w:rsidRPr="003C5AB5">
        <w:rPr>
          <w:rFonts w:ascii="Times New Roman" w:hAnsi="Times New Roman" w:cs="Times New Roman"/>
          <w:sz w:val="24"/>
          <w:szCs w:val="24"/>
        </w:rPr>
        <w:t>9632700430</w:t>
      </w:r>
    </w:p>
    <w:p w:rsidR="003C5AB5" w:rsidRDefault="003C5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AB5" w:rsidSect="0045578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EE" w:rsidRDefault="005C01EE" w:rsidP="00455788">
      <w:pPr>
        <w:spacing w:after="0" w:line="240" w:lineRule="auto"/>
      </w:pPr>
      <w:r>
        <w:separator/>
      </w:r>
    </w:p>
  </w:endnote>
  <w:endnote w:type="continuationSeparator" w:id="0">
    <w:p w:rsidR="005C01EE" w:rsidRDefault="005C01EE" w:rsidP="0045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157734"/>
      <w:docPartObj>
        <w:docPartGallery w:val="Page Numbers (Bottom of Page)"/>
        <w:docPartUnique/>
      </w:docPartObj>
    </w:sdtPr>
    <w:sdtEndPr/>
    <w:sdtContent>
      <w:p w:rsidR="005B08E1" w:rsidRDefault="005B08E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B5">
          <w:rPr>
            <w:noProof/>
          </w:rPr>
          <w:t>9</w:t>
        </w:r>
        <w:r>
          <w:fldChar w:fldCharType="end"/>
        </w:r>
      </w:p>
    </w:sdtContent>
  </w:sdt>
  <w:p w:rsidR="005B08E1" w:rsidRDefault="005B08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EE" w:rsidRDefault="005C01EE" w:rsidP="00455788">
      <w:pPr>
        <w:spacing w:after="0" w:line="240" w:lineRule="auto"/>
      </w:pPr>
      <w:r>
        <w:separator/>
      </w:r>
    </w:p>
  </w:footnote>
  <w:footnote w:type="continuationSeparator" w:id="0">
    <w:p w:rsidR="005C01EE" w:rsidRDefault="005C01EE" w:rsidP="00455788">
      <w:pPr>
        <w:spacing w:after="0" w:line="240" w:lineRule="auto"/>
      </w:pPr>
      <w:r>
        <w:continuationSeparator/>
      </w:r>
    </w:p>
  </w:footnote>
  <w:footnote w:id="1">
    <w:p w:rsidR="00BD6D46" w:rsidRPr="004E588B" w:rsidRDefault="00BD6D46" w:rsidP="00BD6D46">
      <w:pPr>
        <w:pStyle w:val="lbjegyzet"/>
      </w:pPr>
      <w:r w:rsidRPr="004E588B">
        <w:rPr>
          <w:rStyle w:val="Lbjegyzet-hivatkozs"/>
          <w:vertAlign w:val="baseline"/>
        </w:rPr>
        <w:footnoteRef/>
      </w:r>
      <w:r w:rsidRPr="004E588B">
        <w:t xml:space="preserve"> A pedagógusok a kész tananyagok mellett saját dokumentumaikat, például </w:t>
      </w:r>
      <w:proofErr w:type="spellStart"/>
      <w:r w:rsidRPr="004E588B">
        <w:t>Keynote-</w:t>
      </w:r>
      <w:proofErr w:type="spellEnd"/>
      <w:r w:rsidRPr="004E588B">
        <w:t xml:space="preserve">, </w:t>
      </w:r>
      <w:proofErr w:type="spellStart"/>
      <w:r w:rsidRPr="004E588B">
        <w:t>Pages-</w:t>
      </w:r>
      <w:proofErr w:type="spellEnd"/>
      <w:r w:rsidRPr="004E588B">
        <w:t xml:space="preserve"> vagy </w:t>
      </w:r>
      <w:proofErr w:type="spellStart"/>
      <w:r w:rsidRPr="004E588B">
        <w:t>Numbers-fájlokat</w:t>
      </w:r>
      <w:proofErr w:type="spellEnd"/>
      <w:r w:rsidRPr="004E588B">
        <w:t xml:space="preserve"> vagy az iBooks Author eszközzel készített könyveiket is feltölthetik tanulóik számára. Az iTunes U-ban ezek az alkalmazások használhatók: </w:t>
      </w:r>
      <w:proofErr w:type="spellStart"/>
      <w:r w:rsidRPr="004E588B">
        <w:t>audió</w:t>
      </w:r>
      <w:proofErr w:type="spellEnd"/>
      <w:r w:rsidRPr="004E588B">
        <w:t xml:space="preserve"> és </w:t>
      </w:r>
      <w:proofErr w:type="spellStart"/>
      <w:r w:rsidRPr="004E588B">
        <w:t>videófájlok</w:t>
      </w:r>
      <w:proofErr w:type="spellEnd"/>
      <w:r w:rsidRPr="004E588B">
        <w:t xml:space="preserve">, prezentációk és szövegek, </w:t>
      </w:r>
      <w:proofErr w:type="spellStart"/>
      <w:r w:rsidRPr="004E588B">
        <w:t>pdf</w:t>
      </w:r>
      <w:proofErr w:type="spellEnd"/>
      <w:r w:rsidRPr="004E588B">
        <w:t xml:space="preserve"> fájlok, e-könyvek iBooks vagy </w:t>
      </w:r>
      <w:proofErr w:type="spellStart"/>
      <w:r w:rsidRPr="004E588B">
        <w:t>ePub</w:t>
      </w:r>
      <w:proofErr w:type="spellEnd"/>
      <w:r w:rsidRPr="004E588B">
        <w:t xml:space="preserve"> formátumban, iOS alkalmazások és weboldalakra mutató hivatkozások.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FE7"/>
    <w:multiLevelType w:val="hybridMultilevel"/>
    <w:tmpl w:val="2CD0AE44"/>
    <w:lvl w:ilvl="0" w:tplc="45CE484E">
      <w:start w:val="1"/>
      <w:numFmt w:val="decimal"/>
      <w:pStyle w:val="Kpalrs"/>
      <w:lvlText w:val="%1. ábra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7F3D"/>
    <w:multiLevelType w:val="hybridMultilevel"/>
    <w:tmpl w:val="4E30EA38"/>
    <w:lvl w:ilvl="0" w:tplc="D1DED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556C"/>
    <w:multiLevelType w:val="hybridMultilevel"/>
    <w:tmpl w:val="F0BA8DFA"/>
    <w:lvl w:ilvl="0" w:tplc="3A80A674">
      <w:start w:val="1"/>
      <w:numFmt w:val="decimal"/>
      <w:pStyle w:val="szmozs"/>
      <w:lvlText w:val="%1. ábra "/>
      <w:lvlJc w:val="left"/>
      <w:pPr>
        <w:ind w:left="107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73E"/>
    <w:multiLevelType w:val="hybridMultilevel"/>
    <w:tmpl w:val="FD228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B59EB"/>
    <w:multiLevelType w:val="hybridMultilevel"/>
    <w:tmpl w:val="8D76901C"/>
    <w:lvl w:ilvl="0" w:tplc="D1DED0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2653F"/>
    <w:multiLevelType w:val="hybridMultilevel"/>
    <w:tmpl w:val="2294F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33F4E"/>
    <w:multiLevelType w:val="hybridMultilevel"/>
    <w:tmpl w:val="923C7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DF"/>
    <w:rsid w:val="00001EB0"/>
    <w:rsid w:val="00027841"/>
    <w:rsid w:val="00027C16"/>
    <w:rsid w:val="00042DAF"/>
    <w:rsid w:val="0009298F"/>
    <w:rsid w:val="000938EB"/>
    <w:rsid w:val="000B5242"/>
    <w:rsid w:val="000C4952"/>
    <w:rsid w:val="00100F81"/>
    <w:rsid w:val="00103E3D"/>
    <w:rsid w:val="001408DF"/>
    <w:rsid w:val="001579A6"/>
    <w:rsid w:val="00167B42"/>
    <w:rsid w:val="00187073"/>
    <w:rsid w:val="00193742"/>
    <w:rsid w:val="00194F47"/>
    <w:rsid w:val="001A025B"/>
    <w:rsid w:val="001A25D5"/>
    <w:rsid w:val="001A4EEE"/>
    <w:rsid w:val="001F3E64"/>
    <w:rsid w:val="00201F98"/>
    <w:rsid w:val="00207894"/>
    <w:rsid w:val="00214764"/>
    <w:rsid w:val="002317FF"/>
    <w:rsid w:val="002410C7"/>
    <w:rsid w:val="00241EFE"/>
    <w:rsid w:val="0026017E"/>
    <w:rsid w:val="00276B92"/>
    <w:rsid w:val="0028351F"/>
    <w:rsid w:val="00287167"/>
    <w:rsid w:val="00296096"/>
    <w:rsid w:val="002A291A"/>
    <w:rsid w:val="002A50CE"/>
    <w:rsid w:val="002B5CA1"/>
    <w:rsid w:val="002D2760"/>
    <w:rsid w:val="002E3DC2"/>
    <w:rsid w:val="003060F6"/>
    <w:rsid w:val="00332AA9"/>
    <w:rsid w:val="00337CA2"/>
    <w:rsid w:val="00377E97"/>
    <w:rsid w:val="003C5AB5"/>
    <w:rsid w:val="003F258F"/>
    <w:rsid w:val="00401B02"/>
    <w:rsid w:val="004076A8"/>
    <w:rsid w:val="00412E44"/>
    <w:rsid w:val="004252DC"/>
    <w:rsid w:val="00455788"/>
    <w:rsid w:val="004612DB"/>
    <w:rsid w:val="00470E6B"/>
    <w:rsid w:val="004A429F"/>
    <w:rsid w:val="004A5D96"/>
    <w:rsid w:val="004E1AAC"/>
    <w:rsid w:val="004F0496"/>
    <w:rsid w:val="004F74AD"/>
    <w:rsid w:val="00502AF6"/>
    <w:rsid w:val="00541646"/>
    <w:rsid w:val="005571DD"/>
    <w:rsid w:val="00565207"/>
    <w:rsid w:val="005A00C7"/>
    <w:rsid w:val="005B08E1"/>
    <w:rsid w:val="005C01EE"/>
    <w:rsid w:val="005F3237"/>
    <w:rsid w:val="005F44B6"/>
    <w:rsid w:val="00600162"/>
    <w:rsid w:val="006009DA"/>
    <w:rsid w:val="00636DD2"/>
    <w:rsid w:val="006764B2"/>
    <w:rsid w:val="00696986"/>
    <w:rsid w:val="006A0B22"/>
    <w:rsid w:val="00701571"/>
    <w:rsid w:val="00715FB4"/>
    <w:rsid w:val="00730854"/>
    <w:rsid w:val="00744CDB"/>
    <w:rsid w:val="00756575"/>
    <w:rsid w:val="007A7A4C"/>
    <w:rsid w:val="007B4162"/>
    <w:rsid w:val="007B5952"/>
    <w:rsid w:val="007B6393"/>
    <w:rsid w:val="007F7C0F"/>
    <w:rsid w:val="00805EC2"/>
    <w:rsid w:val="00827E47"/>
    <w:rsid w:val="008529F5"/>
    <w:rsid w:val="00871A30"/>
    <w:rsid w:val="00875645"/>
    <w:rsid w:val="00875FEA"/>
    <w:rsid w:val="008A1F1F"/>
    <w:rsid w:val="00904825"/>
    <w:rsid w:val="00922E1A"/>
    <w:rsid w:val="009328F9"/>
    <w:rsid w:val="00951328"/>
    <w:rsid w:val="009773FB"/>
    <w:rsid w:val="00987B06"/>
    <w:rsid w:val="009933A0"/>
    <w:rsid w:val="00A02E79"/>
    <w:rsid w:val="00A10788"/>
    <w:rsid w:val="00A14354"/>
    <w:rsid w:val="00A14A6A"/>
    <w:rsid w:val="00A20F1C"/>
    <w:rsid w:val="00A42476"/>
    <w:rsid w:val="00A75D06"/>
    <w:rsid w:val="00A86ADD"/>
    <w:rsid w:val="00AC4F1F"/>
    <w:rsid w:val="00AE50A8"/>
    <w:rsid w:val="00B012C2"/>
    <w:rsid w:val="00B169A5"/>
    <w:rsid w:val="00B62E42"/>
    <w:rsid w:val="00B672CF"/>
    <w:rsid w:val="00B721D4"/>
    <w:rsid w:val="00BA07EB"/>
    <w:rsid w:val="00BB15A5"/>
    <w:rsid w:val="00BC7AF1"/>
    <w:rsid w:val="00BD33BE"/>
    <w:rsid w:val="00BD6D46"/>
    <w:rsid w:val="00C023FC"/>
    <w:rsid w:val="00C158D1"/>
    <w:rsid w:val="00C702C2"/>
    <w:rsid w:val="00C837B5"/>
    <w:rsid w:val="00C912C8"/>
    <w:rsid w:val="00C95AA0"/>
    <w:rsid w:val="00CA0541"/>
    <w:rsid w:val="00CB1246"/>
    <w:rsid w:val="00CB1D1D"/>
    <w:rsid w:val="00CB5D15"/>
    <w:rsid w:val="00CE55F2"/>
    <w:rsid w:val="00D135D4"/>
    <w:rsid w:val="00D244E2"/>
    <w:rsid w:val="00D76269"/>
    <w:rsid w:val="00E065AC"/>
    <w:rsid w:val="00E1134C"/>
    <w:rsid w:val="00E1299E"/>
    <w:rsid w:val="00E24D50"/>
    <w:rsid w:val="00E70DA0"/>
    <w:rsid w:val="00E74627"/>
    <w:rsid w:val="00E80F8A"/>
    <w:rsid w:val="00E87545"/>
    <w:rsid w:val="00E91B25"/>
    <w:rsid w:val="00EB2DAE"/>
    <w:rsid w:val="00EC2185"/>
    <w:rsid w:val="00ED4FF8"/>
    <w:rsid w:val="00ED7176"/>
    <w:rsid w:val="00EE1A97"/>
    <w:rsid w:val="00F02535"/>
    <w:rsid w:val="00F045D9"/>
    <w:rsid w:val="00F10117"/>
    <w:rsid w:val="00F115BE"/>
    <w:rsid w:val="00F20943"/>
    <w:rsid w:val="00F24AE1"/>
    <w:rsid w:val="00F32222"/>
    <w:rsid w:val="00F32CD0"/>
    <w:rsid w:val="00F568DF"/>
    <w:rsid w:val="00F606DE"/>
    <w:rsid w:val="00F87B11"/>
    <w:rsid w:val="00F942E6"/>
    <w:rsid w:val="00FB1122"/>
    <w:rsid w:val="00FB3A97"/>
    <w:rsid w:val="00FD0F04"/>
    <w:rsid w:val="00FD23B0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79A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44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5788"/>
  </w:style>
  <w:style w:type="paragraph" w:styleId="llb">
    <w:name w:val="footer"/>
    <w:basedOn w:val="Norml"/>
    <w:link w:val="llbChar"/>
    <w:uiPriority w:val="99"/>
    <w:unhideWhenUsed/>
    <w:rsid w:val="004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5788"/>
  </w:style>
  <w:style w:type="paragraph" w:styleId="Listaszerbekezds">
    <w:name w:val="List Paragraph"/>
    <w:basedOn w:val="Norml"/>
    <w:uiPriority w:val="34"/>
    <w:qFormat/>
    <w:rsid w:val="0045578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4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5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zveg">
    <w:name w:val="!szöveg"/>
    <w:uiPriority w:val="99"/>
    <w:qFormat/>
    <w:rsid w:val="005F44B6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162"/>
    <w:rPr>
      <w:rFonts w:ascii="Tahoma" w:hAnsi="Tahoma" w:cs="Tahoma"/>
      <w:sz w:val="16"/>
      <w:szCs w:val="16"/>
    </w:rPr>
  </w:style>
  <w:style w:type="paragraph" w:customStyle="1" w:styleId="Kpalrs">
    <w:name w:val="!Képaláírás"/>
    <w:qFormat/>
    <w:rsid w:val="005A00C7"/>
    <w:pPr>
      <w:numPr>
        <w:numId w:val="4"/>
      </w:numPr>
      <w:ind w:left="0" w:firstLine="0"/>
      <w:jc w:val="center"/>
    </w:pPr>
    <w:rPr>
      <w:rFonts w:ascii="Times New Roman" w:hAnsi="Times New Roman" w:cstheme="minorHAnsi"/>
      <w:i/>
      <w:sz w:val="20"/>
    </w:rPr>
  </w:style>
  <w:style w:type="character" w:styleId="Hiperhivatkozs">
    <w:name w:val="Hyperlink"/>
    <w:basedOn w:val="Bekezdsalapbettpusa"/>
    <w:uiPriority w:val="99"/>
    <w:rsid w:val="00BD6D46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rsid w:val="00BD6D46"/>
    <w:rPr>
      <w:vertAlign w:val="superscript"/>
    </w:rPr>
  </w:style>
  <w:style w:type="paragraph" w:customStyle="1" w:styleId="Lbjegyzet1">
    <w:name w:val="Lábjegyzet 1"/>
    <w:basedOn w:val="Norml"/>
    <w:link w:val="Lbjegyzet1Char"/>
    <w:uiPriority w:val="99"/>
    <w:rsid w:val="00BD6D46"/>
    <w:pPr>
      <w:spacing w:after="120" w:line="240" w:lineRule="auto"/>
      <w:ind w:firstLine="567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Lbjegyzet1Char">
    <w:name w:val="Lábjegyzet 1 Char"/>
    <w:basedOn w:val="Bekezdsalapbettpusa"/>
    <w:link w:val="Lbjegyzet1"/>
    <w:uiPriority w:val="99"/>
    <w:locked/>
    <w:rsid w:val="00BD6D46"/>
    <w:rPr>
      <w:rFonts w:ascii="Calibri" w:eastAsia="Calibri" w:hAnsi="Calibri" w:cs="Calibri"/>
      <w:sz w:val="18"/>
      <w:szCs w:val="18"/>
    </w:rPr>
  </w:style>
  <w:style w:type="paragraph" w:customStyle="1" w:styleId="lbjegyzet">
    <w:name w:val="!lábjegyzet"/>
    <w:basedOn w:val="Lbjegyzetszveg"/>
    <w:uiPriority w:val="99"/>
    <w:rsid w:val="00BD6D46"/>
    <w:pPr>
      <w:spacing w:after="120"/>
    </w:pPr>
    <w:rPr>
      <w:rFonts w:ascii="Times New Roman" w:eastAsia="Calibri" w:hAnsi="Times New Roman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6D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6D46"/>
    <w:rPr>
      <w:sz w:val="20"/>
      <w:szCs w:val="20"/>
    </w:rPr>
  </w:style>
  <w:style w:type="character" w:customStyle="1" w:styleId="FootnoteTextChar">
    <w:name w:val="Footnote Text Char"/>
    <w:aliases w:val="Lábjegyzetszöveg Char1 Char Char Char,Char3 Char,Lábjegyzetszöveg Char Char Char Char,Lábjegyzetszöveg Char2 Char,Lábjegyzetszöveg Char Char1 Char,Lábjegyzetszöveg Char Char2 Char,lábjegyzet Char"/>
    <w:uiPriority w:val="99"/>
    <w:locked/>
    <w:rsid w:val="00BD6D46"/>
    <w:rPr>
      <w:sz w:val="20"/>
      <w:szCs w:val="20"/>
    </w:rPr>
  </w:style>
  <w:style w:type="paragraph" w:customStyle="1" w:styleId="cm1">
    <w:name w:val="!cím1"/>
    <w:basedOn w:val="Listaszerbekezds"/>
    <w:uiPriority w:val="99"/>
    <w:rsid w:val="00BD6D46"/>
    <w:pPr>
      <w:keepNext/>
      <w:spacing w:before="360" w:after="120"/>
      <w:ind w:left="0"/>
      <w:contextualSpacing w:val="0"/>
    </w:pPr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customStyle="1" w:styleId="szmozs">
    <w:name w:val="!számozás"/>
    <w:basedOn w:val="szveg"/>
    <w:uiPriority w:val="99"/>
    <w:rsid w:val="00BD6D46"/>
    <w:pPr>
      <w:numPr>
        <w:numId w:val="5"/>
      </w:numPr>
      <w:spacing w:before="60" w:after="240" w:line="288" w:lineRule="auto"/>
      <w:jc w:val="center"/>
    </w:pPr>
    <w:rPr>
      <w:rFonts w:eastAsia="Calibri" w:cs="Calibri"/>
    </w:rPr>
  </w:style>
  <w:style w:type="character" w:customStyle="1" w:styleId="Cmsor3Char">
    <w:name w:val="Címsor 3 Char"/>
    <w:basedOn w:val="Bekezdsalapbettpusa"/>
    <w:link w:val="Cmsor3"/>
    <w:uiPriority w:val="9"/>
    <w:rsid w:val="0090482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79A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44B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5788"/>
  </w:style>
  <w:style w:type="paragraph" w:styleId="llb">
    <w:name w:val="footer"/>
    <w:basedOn w:val="Norml"/>
    <w:link w:val="llbChar"/>
    <w:uiPriority w:val="99"/>
    <w:unhideWhenUsed/>
    <w:rsid w:val="0045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5788"/>
  </w:style>
  <w:style w:type="paragraph" w:styleId="Listaszerbekezds">
    <w:name w:val="List Paragraph"/>
    <w:basedOn w:val="Norml"/>
    <w:uiPriority w:val="34"/>
    <w:qFormat/>
    <w:rsid w:val="0045578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4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5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zveg">
    <w:name w:val="!szöveg"/>
    <w:uiPriority w:val="99"/>
    <w:qFormat/>
    <w:rsid w:val="005F44B6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162"/>
    <w:rPr>
      <w:rFonts w:ascii="Tahoma" w:hAnsi="Tahoma" w:cs="Tahoma"/>
      <w:sz w:val="16"/>
      <w:szCs w:val="16"/>
    </w:rPr>
  </w:style>
  <w:style w:type="paragraph" w:customStyle="1" w:styleId="Kpalrs">
    <w:name w:val="!Képaláírás"/>
    <w:qFormat/>
    <w:rsid w:val="005A00C7"/>
    <w:pPr>
      <w:numPr>
        <w:numId w:val="4"/>
      </w:numPr>
      <w:ind w:left="0" w:firstLine="0"/>
      <w:jc w:val="center"/>
    </w:pPr>
    <w:rPr>
      <w:rFonts w:ascii="Times New Roman" w:hAnsi="Times New Roman" w:cstheme="minorHAnsi"/>
      <w:i/>
      <w:sz w:val="20"/>
    </w:rPr>
  </w:style>
  <w:style w:type="character" w:styleId="Hiperhivatkozs">
    <w:name w:val="Hyperlink"/>
    <w:basedOn w:val="Bekezdsalapbettpusa"/>
    <w:uiPriority w:val="99"/>
    <w:rsid w:val="00BD6D46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rsid w:val="00BD6D46"/>
    <w:rPr>
      <w:vertAlign w:val="superscript"/>
    </w:rPr>
  </w:style>
  <w:style w:type="paragraph" w:customStyle="1" w:styleId="Lbjegyzet1">
    <w:name w:val="Lábjegyzet 1"/>
    <w:basedOn w:val="Norml"/>
    <w:link w:val="Lbjegyzet1Char"/>
    <w:uiPriority w:val="99"/>
    <w:rsid w:val="00BD6D46"/>
    <w:pPr>
      <w:spacing w:after="120" w:line="240" w:lineRule="auto"/>
      <w:ind w:firstLine="567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Lbjegyzet1Char">
    <w:name w:val="Lábjegyzet 1 Char"/>
    <w:basedOn w:val="Bekezdsalapbettpusa"/>
    <w:link w:val="Lbjegyzet1"/>
    <w:uiPriority w:val="99"/>
    <w:locked/>
    <w:rsid w:val="00BD6D46"/>
    <w:rPr>
      <w:rFonts w:ascii="Calibri" w:eastAsia="Calibri" w:hAnsi="Calibri" w:cs="Calibri"/>
      <w:sz w:val="18"/>
      <w:szCs w:val="18"/>
    </w:rPr>
  </w:style>
  <w:style w:type="paragraph" w:customStyle="1" w:styleId="lbjegyzet">
    <w:name w:val="!lábjegyzet"/>
    <w:basedOn w:val="Lbjegyzetszveg"/>
    <w:uiPriority w:val="99"/>
    <w:rsid w:val="00BD6D46"/>
    <w:pPr>
      <w:spacing w:after="120"/>
    </w:pPr>
    <w:rPr>
      <w:rFonts w:ascii="Times New Roman" w:eastAsia="Calibri" w:hAnsi="Times New Roman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6D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6D46"/>
    <w:rPr>
      <w:sz w:val="20"/>
      <w:szCs w:val="20"/>
    </w:rPr>
  </w:style>
  <w:style w:type="character" w:customStyle="1" w:styleId="FootnoteTextChar">
    <w:name w:val="Footnote Text Char"/>
    <w:aliases w:val="Lábjegyzetszöveg Char1 Char Char Char,Char3 Char,Lábjegyzetszöveg Char Char Char Char,Lábjegyzetszöveg Char2 Char,Lábjegyzetszöveg Char Char1 Char,Lábjegyzetszöveg Char Char2 Char,lábjegyzet Char"/>
    <w:uiPriority w:val="99"/>
    <w:locked/>
    <w:rsid w:val="00BD6D46"/>
    <w:rPr>
      <w:sz w:val="20"/>
      <w:szCs w:val="20"/>
    </w:rPr>
  </w:style>
  <w:style w:type="paragraph" w:customStyle="1" w:styleId="cm1">
    <w:name w:val="!cím1"/>
    <w:basedOn w:val="Listaszerbekezds"/>
    <w:uiPriority w:val="99"/>
    <w:rsid w:val="00BD6D46"/>
    <w:pPr>
      <w:keepNext/>
      <w:spacing w:before="360" w:after="120"/>
      <w:ind w:left="0"/>
      <w:contextualSpacing w:val="0"/>
    </w:pPr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customStyle="1" w:styleId="szmozs">
    <w:name w:val="!számozás"/>
    <w:basedOn w:val="szveg"/>
    <w:uiPriority w:val="99"/>
    <w:rsid w:val="00BD6D46"/>
    <w:pPr>
      <w:numPr>
        <w:numId w:val="5"/>
      </w:numPr>
      <w:spacing w:before="60" w:after="240" w:line="288" w:lineRule="auto"/>
      <w:jc w:val="center"/>
    </w:pPr>
    <w:rPr>
      <w:rFonts w:eastAsia="Calibri" w:cs="Calibri"/>
    </w:rPr>
  </w:style>
  <w:style w:type="character" w:customStyle="1" w:styleId="Cmsor3Char">
    <w:name w:val="Címsor 3 Char"/>
    <w:basedOn w:val="Bekezdsalapbettpusa"/>
    <w:link w:val="Cmsor3"/>
    <w:uiPriority w:val="9"/>
    <w:rsid w:val="0090482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7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3217</Words>
  <Characters>22201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Péter</dc:creator>
  <cp:lastModifiedBy>HP</cp:lastModifiedBy>
  <cp:revision>3</cp:revision>
  <dcterms:created xsi:type="dcterms:W3CDTF">2016-04-22T15:21:00Z</dcterms:created>
  <dcterms:modified xsi:type="dcterms:W3CDTF">2016-04-25T07:19:00Z</dcterms:modified>
</cp:coreProperties>
</file>